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72C91" w14:textId="77777777" w:rsidR="00C108F0" w:rsidRPr="00441DB2" w:rsidRDefault="00A2103B" w:rsidP="00441DB2">
      <w:pPr>
        <w:pStyle w:val="Ttol"/>
        <w:ind w:left="3545" w:firstLine="709"/>
        <w:rPr>
          <w:b/>
          <w:bCs/>
        </w:rPr>
      </w:pPr>
      <w:r w:rsidRPr="00441DB2">
        <w:rPr>
          <w:b/>
          <w:bCs/>
        </w:rPr>
        <w:t>ANNEX I</w:t>
      </w:r>
      <w:r w:rsidR="00D34810" w:rsidRPr="00441DB2">
        <w:rPr>
          <w:b/>
          <w:bCs/>
        </w:rPr>
        <w:t>V</w:t>
      </w:r>
    </w:p>
    <w:p w14:paraId="56FCF2BE" w14:textId="77777777" w:rsidR="00BD4697" w:rsidRDefault="00BD4697" w:rsidP="008E5CDA">
      <w:pPr>
        <w:pStyle w:val="Ttol"/>
        <w:rPr>
          <w:b/>
        </w:rPr>
      </w:pPr>
    </w:p>
    <w:p w14:paraId="426BDA56" w14:textId="65C879FE" w:rsidR="00A2103B" w:rsidRDefault="00241129" w:rsidP="00441DB2">
      <w:pPr>
        <w:pStyle w:val="Ttol"/>
        <w:ind w:left="1418" w:firstLine="709"/>
        <w:rPr>
          <w:b/>
        </w:rPr>
      </w:pPr>
      <w:r>
        <w:rPr>
          <w:b/>
        </w:rPr>
        <w:t xml:space="preserve">MODEL DE </w:t>
      </w:r>
      <w:r w:rsidR="00A2103B" w:rsidRPr="007A60F3">
        <w:rPr>
          <w:b/>
        </w:rPr>
        <w:t>PROPOSTA ECONÒMICA</w:t>
      </w:r>
      <w:r w:rsidR="00A2103B">
        <w:rPr>
          <w:b/>
        </w:rPr>
        <w:t xml:space="preserve"> (SOBRE 3) </w:t>
      </w:r>
    </w:p>
    <w:p w14:paraId="5337A5F3" w14:textId="77777777" w:rsidR="002E467A" w:rsidRPr="007A60F3" w:rsidRDefault="002E467A" w:rsidP="00A2103B">
      <w:pPr>
        <w:autoSpaceDE w:val="0"/>
        <w:autoSpaceDN w:val="0"/>
        <w:adjustRightInd w:val="0"/>
        <w:spacing w:after="0" w:line="240" w:lineRule="auto"/>
        <w:ind w:left="1416" w:firstLine="708"/>
        <w:rPr>
          <w:rFonts w:cs="Arial"/>
          <w:b/>
          <w:bCs/>
          <w:color w:val="000000"/>
        </w:rPr>
      </w:pPr>
    </w:p>
    <w:p w14:paraId="537E9BD2" w14:textId="77777777" w:rsidR="001E784C" w:rsidRPr="00441DB2" w:rsidRDefault="001E784C" w:rsidP="001E784C">
      <w:pPr>
        <w:autoSpaceDE w:val="0"/>
        <w:autoSpaceDN w:val="0"/>
        <w:adjustRightInd w:val="0"/>
        <w:spacing w:after="0" w:line="240" w:lineRule="auto"/>
        <w:rPr>
          <w:rFonts w:cs="Arial"/>
          <w:b/>
          <w:bCs/>
          <w:color w:val="000000"/>
        </w:rPr>
      </w:pPr>
      <w:r w:rsidRPr="00441DB2">
        <w:rPr>
          <w:rFonts w:cs="Arial"/>
          <w:b/>
          <w:bCs/>
          <w:color w:val="000000"/>
        </w:rPr>
        <w:t xml:space="preserve">OFERTA AVALUABLE MITJANÇANT L’APLICACIÓ DE CRITERIS AUTOMÀTICS O FÓRMULES MATEMÀTIQUES (fins a </w:t>
      </w:r>
      <w:r w:rsidRPr="00A26F59">
        <w:rPr>
          <w:rFonts w:cs="Arial"/>
          <w:b/>
          <w:bCs/>
          <w:color w:val="000000"/>
        </w:rPr>
        <w:t>55 punts</w:t>
      </w:r>
      <w:r w:rsidRPr="00441DB2">
        <w:rPr>
          <w:rFonts w:cs="Arial"/>
          <w:b/>
          <w:bCs/>
          <w:color w:val="000000"/>
        </w:rPr>
        <w:t>): </w:t>
      </w:r>
    </w:p>
    <w:p w14:paraId="6BF50681" w14:textId="77777777" w:rsidR="00181D70" w:rsidRDefault="00181D70" w:rsidP="002E467A">
      <w:pPr>
        <w:autoSpaceDE w:val="0"/>
        <w:autoSpaceDN w:val="0"/>
        <w:adjustRightInd w:val="0"/>
        <w:spacing w:after="0" w:line="240" w:lineRule="auto"/>
        <w:rPr>
          <w:rFonts w:cs="Arial"/>
          <w:color w:val="000000"/>
        </w:rPr>
      </w:pPr>
    </w:p>
    <w:p w14:paraId="33E9755A" w14:textId="77777777" w:rsidR="00A2103B" w:rsidRDefault="00A2103B" w:rsidP="00A2103B">
      <w:pPr>
        <w:rPr>
          <w:rFonts w:eastAsia="Times New Roman" w:cs="Arial"/>
          <w:sz w:val="20"/>
          <w:lang w:eastAsia="es-ES"/>
        </w:rPr>
      </w:pPr>
    </w:p>
    <w:p w14:paraId="1E47C7A7" w14:textId="1E1B8094" w:rsidR="00A2103B" w:rsidRDefault="00A2103B" w:rsidP="00A2103B">
      <w:pPr>
        <w:rPr>
          <w:rFonts w:cs="Arial"/>
          <w:snapToGrid w:val="0"/>
        </w:rPr>
      </w:pPr>
      <w:r w:rsidRPr="00345700">
        <w:rPr>
          <w:rFonts w:cs="Arial"/>
          <w:snapToGrid w:val="0"/>
        </w:rPr>
        <w:t xml:space="preserve">El senyor/La senyora.............................................................amb DNI número....................en representació de l’empresa/ en nom propi........................................, conforme a les estipulacions del plec que regeix aquesta licitació i als efectes de participar en el procés per a la </w:t>
      </w:r>
      <w:r w:rsidRPr="00441DB2">
        <w:rPr>
          <w:rFonts w:cs="Arial"/>
          <w:b/>
          <w:bCs/>
          <w:snapToGrid w:val="0"/>
        </w:rPr>
        <w:t>CONTRACTACIÓ DE SERVEIS DE</w:t>
      </w:r>
      <w:r w:rsidR="00027EB9" w:rsidRPr="00441DB2">
        <w:rPr>
          <w:rFonts w:cs="Arial"/>
          <w:b/>
          <w:bCs/>
          <w:snapToGrid w:val="0"/>
        </w:rPr>
        <w:t xml:space="preserve"> MANTENIMENT DE LES INSTAL·LACIONS DELS EDFICIS DE LA CAMBRA OFICIAL DE COMERÇ</w:t>
      </w:r>
      <w:r w:rsidR="00B503C5" w:rsidRPr="00441DB2">
        <w:rPr>
          <w:rFonts w:cs="Arial"/>
          <w:b/>
          <w:bCs/>
          <w:snapToGrid w:val="0"/>
        </w:rPr>
        <w:t>, INDÚSTRIA I NAVEGACIÓ DE BARCELONA</w:t>
      </w:r>
      <w:r w:rsidRPr="00441DB2">
        <w:rPr>
          <w:rFonts w:cs="Arial"/>
          <w:b/>
          <w:bCs/>
          <w:snapToGrid w:val="0"/>
        </w:rPr>
        <w:t>,</w:t>
      </w:r>
      <w:r w:rsidRPr="00345700">
        <w:rPr>
          <w:rFonts w:cs="Arial"/>
          <w:snapToGrid w:val="0"/>
        </w:rPr>
        <w:t xml:space="preserve"> expedient número </w:t>
      </w:r>
      <w:r w:rsidR="00B16655" w:rsidRPr="00441DB2">
        <w:rPr>
          <w:rFonts w:cs="Arial"/>
          <w:b/>
          <w:bCs/>
          <w:snapToGrid w:val="0"/>
        </w:rPr>
        <w:t>395</w:t>
      </w:r>
      <w:r w:rsidRPr="00441DB2">
        <w:rPr>
          <w:rFonts w:cs="Arial"/>
          <w:b/>
          <w:bCs/>
          <w:snapToGrid w:val="0"/>
        </w:rPr>
        <w:t>/202</w:t>
      </w:r>
      <w:r w:rsidR="00B16655" w:rsidRPr="00441DB2">
        <w:rPr>
          <w:rFonts w:cs="Arial"/>
          <w:b/>
          <w:bCs/>
          <w:snapToGrid w:val="0"/>
        </w:rPr>
        <w:t>6</w:t>
      </w:r>
      <w:r w:rsidRPr="00B16655">
        <w:rPr>
          <w:rFonts w:cs="Arial"/>
          <w:snapToGrid w:val="0"/>
        </w:rPr>
        <w:t xml:space="preserve">, </w:t>
      </w:r>
    </w:p>
    <w:p w14:paraId="46530375" w14:textId="77777777" w:rsidR="00C60D31" w:rsidRPr="00C60D31" w:rsidRDefault="00C60D31" w:rsidP="00C60D31">
      <w:pPr>
        <w:rPr>
          <w:rFonts w:cs="Arial"/>
          <w:snapToGrid w:val="0"/>
        </w:rPr>
      </w:pPr>
      <w:r w:rsidRPr="00C60D31">
        <w:rPr>
          <w:rFonts w:cs="Arial"/>
          <w:snapToGrid w:val="0"/>
        </w:rPr>
        <w:t xml:space="preserve">EXPOSA: </w:t>
      </w:r>
    </w:p>
    <w:p w14:paraId="1E8BE819" w14:textId="7E401636" w:rsidR="00C60D31" w:rsidRPr="00C60D31" w:rsidRDefault="00C60D31" w:rsidP="00C6397A">
      <w:pPr>
        <w:ind w:left="708"/>
        <w:rPr>
          <w:rFonts w:cs="Arial"/>
          <w:snapToGrid w:val="0"/>
        </w:rPr>
      </w:pPr>
      <w:r w:rsidRPr="00C60D31">
        <w:rPr>
          <w:rFonts w:cs="Arial"/>
          <w:snapToGrid w:val="0"/>
        </w:rPr>
        <w:t xml:space="preserve">- Que he tingut en compte en l’elaboració de la oferta el Plec de Clàusules Particulars, el Quadre de Característiques, el Plec de Prescripcions Tècniques i els Annexes adjunts a aquesta licitació. </w:t>
      </w:r>
    </w:p>
    <w:p w14:paraId="6EEAE54A" w14:textId="77777777" w:rsidR="000B0856" w:rsidRDefault="00C60D31" w:rsidP="00A10985">
      <w:pPr>
        <w:ind w:left="708"/>
        <w:rPr>
          <w:rFonts w:cs="Arial"/>
          <w:snapToGrid w:val="0"/>
        </w:rPr>
      </w:pPr>
      <w:r w:rsidRPr="00C60D31">
        <w:rPr>
          <w:rFonts w:cs="Arial"/>
          <w:snapToGrid w:val="0"/>
        </w:rPr>
        <w:t xml:space="preserve">- Que els imports mensuals, anuals i totals </w:t>
      </w:r>
      <w:proofErr w:type="spellStart"/>
      <w:r w:rsidRPr="00C60D31">
        <w:rPr>
          <w:rFonts w:cs="Arial"/>
          <w:snapToGrid w:val="0"/>
        </w:rPr>
        <w:t>ofertats</w:t>
      </w:r>
      <w:proofErr w:type="spellEnd"/>
      <w:r w:rsidRPr="00C60D31">
        <w:rPr>
          <w:rFonts w:cs="Arial"/>
          <w:snapToGrid w:val="0"/>
        </w:rPr>
        <w:t xml:space="preserve"> per edifici o seu i tipus de manteniment (IVA no inclòs) són:</w:t>
      </w:r>
    </w:p>
    <w:p w14:paraId="301BB3BC" w14:textId="5826D67B" w:rsidR="003A6972" w:rsidRDefault="004209D0" w:rsidP="00A2103B">
      <w:pPr>
        <w:spacing w:after="0" w:line="240" w:lineRule="auto"/>
        <w:rPr>
          <w:rFonts w:cs="Arial"/>
          <w:snapToGrid w:val="0"/>
        </w:rPr>
      </w:pPr>
      <w:r w:rsidRPr="004209D0">
        <w:rPr>
          <w:noProof/>
        </w:rPr>
        <w:lastRenderedPageBreak/>
        <w:drawing>
          <wp:inline distT="0" distB="0" distL="0" distR="0" wp14:anchorId="00113E94" wp14:editId="680C66FB">
            <wp:extent cx="5400040" cy="6146800"/>
            <wp:effectExtent l="0" t="0" r="0" b="6350"/>
            <wp:docPr id="127296630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6146800"/>
                    </a:xfrm>
                    <a:prstGeom prst="rect">
                      <a:avLst/>
                    </a:prstGeom>
                    <a:noFill/>
                    <a:ln>
                      <a:noFill/>
                    </a:ln>
                  </pic:spPr>
                </pic:pic>
              </a:graphicData>
            </a:graphic>
          </wp:inline>
        </w:drawing>
      </w:r>
    </w:p>
    <w:p w14:paraId="2AB330DF" w14:textId="77777777" w:rsidR="00A64EA5" w:rsidRDefault="00A64EA5" w:rsidP="00455331">
      <w:pPr>
        <w:autoSpaceDE w:val="0"/>
        <w:autoSpaceDN w:val="0"/>
        <w:adjustRightInd w:val="0"/>
        <w:spacing w:line="240" w:lineRule="auto"/>
        <w:rPr>
          <w:rFonts w:cs="Arial"/>
          <w:snapToGrid w:val="0"/>
        </w:rPr>
      </w:pPr>
    </w:p>
    <w:p w14:paraId="11186D8A" w14:textId="7B253A5F" w:rsidR="0098234D" w:rsidRDefault="00540610" w:rsidP="00455331">
      <w:pPr>
        <w:autoSpaceDE w:val="0"/>
        <w:autoSpaceDN w:val="0"/>
        <w:adjustRightInd w:val="0"/>
        <w:spacing w:line="240" w:lineRule="auto"/>
        <w:rPr>
          <w:rFonts w:cs="Arial"/>
          <w:bCs/>
        </w:rPr>
      </w:pPr>
      <w:r>
        <w:rPr>
          <w:rFonts w:cs="Arial"/>
          <w:snapToGrid w:val="0"/>
        </w:rPr>
        <w:t>El quadre inclou una</w:t>
      </w:r>
      <w:r w:rsidR="00455331" w:rsidRPr="00AD0BA9">
        <w:rPr>
          <w:rFonts w:cs="Arial"/>
          <w:snapToGrid w:val="0"/>
        </w:rPr>
        <w:t xml:space="preserve"> </w:t>
      </w:r>
      <w:r w:rsidR="00455331" w:rsidRPr="00D453E0">
        <w:rPr>
          <w:rFonts w:cs="Arial"/>
          <w:b/>
          <w:bCs/>
          <w:snapToGrid w:val="0"/>
        </w:rPr>
        <w:t xml:space="preserve">bossa anual de </w:t>
      </w:r>
      <w:r w:rsidR="00802D82" w:rsidRPr="00D453E0">
        <w:rPr>
          <w:rFonts w:cs="Arial"/>
          <w:b/>
          <w:bCs/>
          <w:snapToGrid w:val="0"/>
        </w:rPr>
        <w:t>10</w:t>
      </w:r>
      <w:r w:rsidR="00455331" w:rsidRPr="00D453E0">
        <w:rPr>
          <w:rFonts w:cs="Arial"/>
          <w:b/>
          <w:bCs/>
          <w:snapToGrid w:val="0"/>
        </w:rPr>
        <w:t>0 hores</w:t>
      </w:r>
      <w:r w:rsidR="00455331" w:rsidRPr="00216367">
        <w:rPr>
          <w:rFonts w:cs="Arial"/>
          <w:snapToGrid w:val="0"/>
        </w:rPr>
        <w:t>,</w:t>
      </w:r>
      <w:r w:rsidR="00455331" w:rsidRPr="00AD0BA9">
        <w:rPr>
          <w:rFonts w:cs="Arial"/>
          <w:snapToGrid w:val="0"/>
        </w:rPr>
        <w:t xml:space="preserve"> destinada a cobrir intervencions puntuals de manteniment correctiu no ordinari a les oficines de les seus territorials sense personal fix. </w:t>
      </w:r>
      <w:r w:rsidR="0098234D" w:rsidRPr="00C43852">
        <w:rPr>
          <w:rFonts w:cs="Arial"/>
          <w:bCs/>
        </w:rPr>
        <w:t>Aquest repartiment d'hores és una estimació orientativa per generar la bossa anual. La bossa s’aplicarà com un global únic per a totes les seus, independentment de les hores realment consumides en cada centre. És a dir, es podran utilitzar les hores disponibles de la bossa segons les necessitats reals de les diferents delegacions, sense que això suposi modificació de les condicions econòmiques establertes.</w:t>
      </w:r>
    </w:p>
    <w:p w14:paraId="47417A45" w14:textId="77777777" w:rsidR="001E54B6" w:rsidRPr="001E54B6" w:rsidRDefault="001E54B6" w:rsidP="001E54B6">
      <w:pPr>
        <w:spacing w:after="0" w:line="240" w:lineRule="auto"/>
        <w:rPr>
          <w:rFonts w:cs="Arial"/>
          <w:bCs/>
        </w:rPr>
      </w:pPr>
      <w:r w:rsidRPr="001E54B6">
        <w:rPr>
          <w:rFonts w:cs="Arial"/>
          <w:bCs/>
        </w:rPr>
        <w:t xml:space="preserve">També inclou una </w:t>
      </w:r>
      <w:r w:rsidRPr="00D453E0">
        <w:rPr>
          <w:rFonts w:cs="Arial"/>
          <w:b/>
        </w:rPr>
        <w:t>bossa anual de 1.620 hores</w:t>
      </w:r>
      <w:r w:rsidRPr="001E54B6">
        <w:rPr>
          <w:rFonts w:cs="Arial"/>
          <w:bCs/>
        </w:rPr>
        <w:t>, destinada a donar suport tècnic als esdeveniments que es realitzen a la Llotja, amb l’objectiu de garantir el correcte funcionament de les instal·lacions durant el desenvolupament dels actes i en les tasques posteriors de desmuntatge.</w:t>
      </w:r>
    </w:p>
    <w:p w14:paraId="35FC8A8D" w14:textId="759F9FB9" w:rsidR="001E54B6" w:rsidRDefault="001E54B6" w:rsidP="001E54B6">
      <w:pPr>
        <w:spacing w:after="0" w:line="240" w:lineRule="auto"/>
        <w:rPr>
          <w:rFonts w:cs="Arial"/>
          <w:bCs/>
        </w:rPr>
      </w:pPr>
      <w:r w:rsidRPr="001E54B6">
        <w:rPr>
          <w:rFonts w:cs="Arial"/>
          <w:bCs/>
        </w:rPr>
        <w:lastRenderedPageBreak/>
        <w:t>Les hores assignades corresponen a una estimació orientativa, basada en una previsió aproximada de fins a 120 esdeveniments anuals</w:t>
      </w:r>
      <w:r w:rsidR="00312F00">
        <w:rPr>
          <w:rFonts w:cs="Arial"/>
          <w:bCs/>
        </w:rPr>
        <w:t>.</w:t>
      </w:r>
    </w:p>
    <w:p w14:paraId="518F58CD" w14:textId="77777777" w:rsidR="00E563EF" w:rsidRPr="001E54B6" w:rsidRDefault="00E563EF" w:rsidP="001E54B6">
      <w:pPr>
        <w:spacing w:after="0" w:line="240" w:lineRule="auto"/>
        <w:rPr>
          <w:rFonts w:cs="Arial"/>
          <w:bCs/>
        </w:rPr>
      </w:pPr>
    </w:p>
    <w:p w14:paraId="345C02C3" w14:textId="77777777" w:rsidR="001E54B6" w:rsidRDefault="001E54B6" w:rsidP="001E54B6">
      <w:pPr>
        <w:spacing w:after="0" w:line="240" w:lineRule="auto"/>
        <w:rPr>
          <w:rFonts w:cs="Arial"/>
          <w:bCs/>
        </w:rPr>
      </w:pPr>
      <w:r w:rsidRPr="001E54B6">
        <w:rPr>
          <w:rFonts w:cs="Arial"/>
          <w:bCs/>
        </w:rPr>
        <w:t>La bossa s’aplicarà com un global anual únic, independentment del nombre d’hores utilitzades en cada esdeveniment concret, i es podrà consumir de manera flexible segons les necessitats reals de programació, incloent franges nocturnes, caps de setmana o festius, sense que això suposi cap modificació de les condicions econòmiques establertes.</w:t>
      </w:r>
    </w:p>
    <w:p w14:paraId="58DA419F" w14:textId="77777777" w:rsidR="00E563EF" w:rsidRDefault="00E563EF" w:rsidP="001E54B6">
      <w:pPr>
        <w:spacing w:after="0" w:line="240" w:lineRule="auto"/>
        <w:rPr>
          <w:rFonts w:cs="Arial"/>
          <w:bCs/>
        </w:rPr>
      </w:pPr>
    </w:p>
    <w:p w14:paraId="0C3EF98D" w14:textId="77777777" w:rsidR="00670362" w:rsidRPr="001E54B6" w:rsidRDefault="00670362" w:rsidP="00670362">
      <w:pPr>
        <w:spacing w:after="0" w:line="240" w:lineRule="auto"/>
        <w:rPr>
          <w:rFonts w:cs="Arial"/>
          <w:bCs/>
        </w:rPr>
      </w:pPr>
      <w:r w:rsidRPr="001E54B6">
        <w:rPr>
          <w:rFonts w:cs="Arial"/>
          <w:bCs/>
        </w:rPr>
        <w:t>Aquest servei és independent i complementari als recursos humans fixes assignats al manteniment ordinari de l’edifici, i no substitueix ni modifica les funcions del personal de manteniment diürn existent.</w:t>
      </w:r>
    </w:p>
    <w:p w14:paraId="3C93C6D0" w14:textId="77777777" w:rsidR="00670362" w:rsidRDefault="00670362" w:rsidP="001E54B6">
      <w:pPr>
        <w:spacing w:after="0" w:line="240" w:lineRule="auto"/>
        <w:rPr>
          <w:rFonts w:cs="Arial"/>
          <w:bCs/>
        </w:rPr>
      </w:pPr>
    </w:p>
    <w:p w14:paraId="77B26A02" w14:textId="77777777" w:rsidR="00E563EF" w:rsidRDefault="00E563EF" w:rsidP="00EF6ECC">
      <w:pPr>
        <w:spacing w:after="0" w:line="240" w:lineRule="auto"/>
        <w:rPr>
          <w:rFonts w:cs="Arial"/>
          <w:bCs/>
        </w:rPr>
      </w:pPr>
      <w:r w:rsidRPr="00E563EF">
        <w:rPr>
          <w:rFonts w:cs="Arial"/>
          <w:bCs/>
        </w:rPr>
        <w:t xml:space="preserve">En ambdós casos, a la finalització de l’any contractual, les hores no consumides no seran objecte de compensació econòmica, devolució ni acumulació per a exercicis posteriors, entenent-se aquesta bossa com una dotació màxima anual de disponibilitat del servei. </w:t>
      </w:r>
    </w:p>
    <w:p w14:paraId="2E34D0B6" w14:textId="77777777" w:rsidR="00E563EF" w:rsidRDefault="00E563EF" w:rsidP="00EF6ECC">
      <w:pPr>
        <w:spacing w:after="0" w:line="240" w:lineRule="auto"/>
        <w:rPr>
          <w:rFonts w:cs="Arial"/>
          <w:bCs/>
        </w:rPr>
      </w:pPr>
    </w:p>
    <w:p w14:paraId="2A1E3452" w14:textId="1299B802" w:rsidR="00EA6CB0" w:rsidRDefault="00E563EF" w:rsidP="00EF6ECC">
      <w:pPr>
        <w:spacing w:after="0" w:line="240" w:lineRule="auto"/>
        <w:rPr>
          <w:rFonts w:cs="Arial"/>
          <w:bCs/>
        </w:rPr>
      </w:pPr>
      <w:r w:rsidRPr="00E563EF">
        <w:rPr>
          <w:rFonts w:cs="Arial"/>
          <w:bCs/>
        </w:rPr>
        <w:t>En cas que les necessitats reals del servei superin aquest límit anual, les hores addicionals es facturaran d’acord amb la taula de preus màxims de mà d’obra establerta al plec, incloent el temps de desplaçament, prèvia autorització expressa de la Cambra.</w:t>
      </w:r>
    </w:p>
    <w:p w14:paraId="56ECF02C" w14:textId="77777777" w:rsidR="00EA6CB0" w:rsidRPr="00EF6ECC" w:rsidRDefault="00EA6CB0" w:rsidP="00EF6ECC">
      <w:pPr>
        <w:spacing w:after="0" w:line="240" w:lineRule="auto"/>
        <w:rPr>
          <w:rFonts w:cs="Arial"/>
          <w:bCs/>
        </w:rPr>
      </w:pPr>
    </w:p>
    <w:p w14:paraId="34F6EFA9" w14:textId="60E15DE8" w:rsidR="00803AFE" w:rsidRDefault="005E360D" w:rsidP="002E4F0D">
      <w:pPr>
        <w:spacing w:after="0" w:line="240" w:lineRule="auto"/>
        <w:rPr>
          <w:rFonts w:cs="Arial"/>
          <w:snapToGrid w:val="0"/>
        </w:rPr>
      </w:pPr>
      <w:r w:rsidRPr="00A60ABF">
        <w:rPr>
          <w:rFonts w:cs="Arial"/>
          <w:snapToGrid w:val="0"/>
        </w:rPr>
        <w:t>(*) En aquesta càlcul no es tindrà en compte la revisió de preus prevista a l’apartat B i C del quadre de característiques del contracte. </w:t>
      </w:r>
    </w:p>
    <w:p w14:paraId="0CC063A8" w14:textId="73C6E063" w:rsidR="00AC7341" w:rsidRPr="00A60ABF" w:rsidRDefault="00AC7341" w:rsidP="00AC7341">
      <w:pPr>
        <w:spacing w:after="0" w:line="240" w:lineRule="auto"/>
        <w:rPr>
          <w:rFonts w:cs="Arial"/>
          <w:snapToGrid w:val="0"/>
        </w:rPr>
      </w:pPr>
      <w:r w:rsidRPr="00A60ABF">
        <w:rPr>
          <w:rFonts w:cs="Arial"/>
          <w:snapToGrid w:val="0"/>
        </w:rPr>
        <w:t> </w:t>
      </w:r>
    </w:p>
    <w:p w14:paraId="4BBBE931" w14:textId="2DDCEC4E" w:rsidR="00AC7341" w:rsidRPr="00A60ABF" w:rsidRDefault="00AC7341" w:rsidP="001C49EF">
      <w:pPr>
        <w:numPr>
          <w:ilvl w:val="0"/>
          <w:numId w:val="18"/>
        </w:numPr>
        <w:spacing w:after="0" w:line="240" w:lineRule="auto"/>
        <w:rPr>
          <w:rFonts w:cs="Arial"/>
          <w:snapToGrid w:val="0"/>
        </w:rPr>
      </w:pPr>
      <w:r w:rsidRPr="00A60ABF">
        <w:rPr>
          <w:rFonts w:cs="Arial"/>
          <w:snapToGrid w:val="0"/>
        </w:rPr>
        <w:t xml:space="preserve">Que pel càlcul del preu total del contracte hem tingut en compte els preus màxims per hora del personal per al manteniment correctiu no ordinari (IVA no inclòs) d’acord amb les taules de </w:t>
      </w:r>
      <w:r w:rsidRPr="001A5793">
        <w:rPr>
          <w:rFonts w:cs="Arial"/>
          <w:snapToGrid w:val="0"/>
        </w:rPr>
        <w:t>l’apartat 7.</w:t>
      </w:r>
      <w:r w:rsidR="001A5793">
        <w:rPr>
          <w:rFonts w:cs="Arial"/>
          <w:snapToGrid w:val="0"/>
        </w:rPr>
        <w:t>3.4.2</w:t>
      </w:r>
      <w:r w:rsidRPr="00A60ABF">
        <w:rPr>
          <w:rFonts w:cs="Arial"/>
          <w:snapToGrid w:val="0"/>
        </w:rPr>
        <w:t xml:space="preserve"> del plec de prescripcions tècniques.  </w:t>
      </w:r>
    </w:p>
    <w:p w14:paraId="77535A23" w14:textId="4AD166B7" w:rsidR="00AC7341" w:rsidRPr="00A60ABF" w:rsidRDefault="00AC7341" w:rsidP="00AC7341">
      <w:pPr>
        <w:spacing w:after="0" w:line="240" w:lineRule="auto"/>
        <w:rPr>
          <w:rFonts w:cs="Arial"/>
          <w:snapToGrid w:val="0"/>
        </w:rPr>
      </w:pPr>
    </w:p>
    <w:p w14:paraId="279DA241" w14:textId="74D4CFE1" w:rsidR="00E47709" w:rsidRDefault="00AC7341" w:rsidP="001C49EF">
      <w:pPr>
        <w:numPr>
          <w:ilvl w:val="0"/>
          <w:numId w:val="19"/>
        </w:numPr>
        <w:spacing w:after="0" w:line="240" w:lineRule="auto"/>
        <w:rPr>
          <w:rFonts w:cs="Arial"/>
          <w:snapToGrid w:val="0"/>
        </w:rPr>
      </w:pPr>
      <w:r w:rsidRPr="00A60ABF">
        <w:rPr>
          <w:rFonts w:cs="Arial"/>
          <w:snapToGrid w:val="0"/>
        </w:rPr>
        <w:t>Que l’import anual del contracte es desglossa en els diferents conceptes: </w:t>
      </w:r>
    </w:p>
    <w:p w14:paraId="2AE70E81" w14:textId="77777777" w:rsidR="000601D8" w:rsidRDefault="000601D8" w:rsidP="002523E3">
      <w:pPr>
        <w:spacing w:after="0" w:line="240" w:lineRule="auto"/>
        <w:rPr>
          <w:rFonts w:cs="Arial"/>
          <w:snapToGrid w:val="0"/>
        </w:rPr>
      </w:pPr>
    </w:p>
    <w:p w14:paraId="7B1252E2" w14:textId="65B9A855" w:rsidR="00C630D1" w:rsidRDefault="00C630D1" w:rsidP="002523E3">
      <w:pPr>
        <w:spacing w:after="0" w:line="240" w:lineRule="auto"/>
        <w:rPr>
          <w:rFonts w:cs="Arial"/>
          <w:snapToGrid w:val="0"/>
        </w:rPr>
      </w:pPr>
      <w:r w:rsidRPr="00C630D1">
        <w:rPr>
          <w:noProof/>
        </w:rPr>
        <w:lastRenderedPageBreak/>
        <w:drawing>
          <wp:inline distT="0" distB="0" distL="0" distR="0" wp14:anchorId="7A3F667A" wp14:editId="75544C58">
            <wp:extent cx="5400040" cy="4824730"/>
            <wp:effectExtent l="0" t="0" r="0" b="0"/>
            <wp:docPr id="83655756"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4824730"/>
                    </a:xfrm>
                    <a:prstGeom prst="rect">
                      <a:avLst/>
                    </a:prstGeom>
                    <a:noFill/>
                    <a:ln>
                      <a:noFill/>
                    </a:ln>
                  </pic:spPr>
                </pic:pic>
              </a:graphicData>
            </a:graphic>
          </wp:inline>
        </w:drawing>
      </w:r>
    </w:p>
    <w:p w14:paraId="5B4C5A45" w14:textId="77777777" w:rsidR="00C630D1" w:rsidRDefault="00C630D1" w:rsidP="002523E3">
      <w:pPr>
        <w:spacing w:after="0" w:line="240" w:lineRule="auto"/>
        <w:rPr>
          <w:rFonts w:cs="Arial"/>
          <w:snapToGrid w:val="0"/>
        </w:rPr>
      </w:pPr>
    </w:p>
    <w:p w14:paraId="0E0611BF" w14:textId="3FC0E711" w:rsidR="00C02900" w:rsidRDefault="00C02900" w:rsidP="00473F54">
      <w:pPr>
        <w:spacing w:after="0" w:line="240" w:lineRule="auto"/>
        <w:rPr>
          <w:rFonts w:cs="Arial"/>
          <w:snapToGrid w:val="0"/>
          <w:lang w:val="es-ES"/>
        </w:rPr>
      </w:pPr>
      <w:r>
        <w:rPr>
          <w:rFonts w:cs="Arial"/>
          <w:snapToGrid w:val="0"/>
          <w:lang w:val="es-ES"/>
        </w:rPr>
        <w:t xml:space="preserve">DI: Diagonal / LL: Llotja de Mar / TE: </w:t>
      </w:r>
      <w:proofErr w:type="spellStart"/>
      <w:r>
        <w:rPr>
          <w:rFonts w:cs="Arial"/>
          <w:snapToGrid w:val="0"/>
          <w:lang w:val="es-ES"/>
        </w:rPr>
        <w:t>Territorials</w:t>
      </w:r>
      <w:proofErr w:type="spellEnd"/>
    </w:p>
    <w:p w14:paraId="39DF592D" w14:textId="77777777" w:rsidR="00C02900" w:rsidRDefault="00C02900" w:rsidP="00473F54">
      <w:pPr>
        <w:spacing w:after="0" w:line="240" w:lineRule="auto"/>
        <w:rPr>
          <w:rFonts w:cs="Arial"/>
          <w:snapToGrid w:val="0"/>
          <w:lang w:val="es-ES"/>
        </w:rPr>
      </w:pPr>
    </w:p>
    <w:p w14:paraId="2FA2254E" w14:textId="6F7E1F5E" w:rsidR="002C7738" w:rsidRDefault="005E0133" w:rsidP="006E34DA">
      <w:pPr>
        <w:spacing w:after="0" w:line="240" w:lineRule="auto"/>
        <w:rPr>
          <w:rFonts w:cs="Arial"/>
          <w:snapToGrid w:val="0"/>
        </w:rPr>
      </w:pPr>
      <w:r>
        <w:rPr>
          <w:rFonts w:cs="Arial"/>
          <w:snapToGrid w:val="0"/>
        </w:rPr>
        <w:t>S</w:t>
      </w:r>
      <w:r w:rsidR="002C7738" w:rsidRPr="00B90F87">
        <w:rPr>
          <w:rFonts w:cs="Arial"/>
          <w:snapToGrid w:val="0"/>
        </w:rPr>
        <w:t xml:space="preserve">’indicarà l’import preu/hora màxim </w:t>
      </w:r>
      <w:r w:rsidR="00820931">
        <w:rPr>
          <w:rFonts w:cs="Arial"/>
          <w:snapToGrid w:val="0"/>
        </w:rPr>
        <w:t xml:space="preserve">del </w:t>
      </w:r>
      <w:r w:rsidR="002C7738" w:rsidRPr="00B90F87">
        <w:rPr>
          <w:rFonts w:cs="Arial"/>
          <w:snapToGrid w:val="0"/>
        </w:rPr>
        <w:t>servei extra dels operaris/es de manteniment per franja</w:t>
      </w:r>
      <w:r w:rsidR="004E2890">
        <w:rPr>
          <w:rFonts w:cs="Arial"/>
          <w:snapToGrid w:val="0"/>
        </w:rPr>
        <w:t>:</w:t>
      </w:r>
    </w:p>
    <w:p w14:paraId="5AB0ABC9" w14:textId="77777777" w:rsidR="001F4683" w:rsidRDefault="001F4683" w:rsidP="006E34DA">
      <w:pPr>
        <w:spacing w:after="0" w:line="240" w:lineRule="auto"/>
        <w:rPr>
          <w:rFonts w:cs="Arial"/>
          <w:snapToGrid w:val="0"/>
        </w:rPr>
      </w:pPr>
    </w:p>
    <w:p w14:paraId="6132D6BE" w14:textId="77777777" w:rsidR="004E2890" w:rsidRPr="00514E8D" w:rsidRDefault="004E2890" w:rsidP="001C49EF">
      <w:pPr>
        <w:pStyle w:val="Pargrafdellista"/>
        <w:numPr>
          <w:ilvl w:val="0"/>
          <w:numId w:val="29"/>
        </w:numPr>
        <w:spacing w:after="0" w:line="240" w:lineRule="auto"/>
        <w:rPr>
          <w:rFonts w:cs="Arial"/>
          <w:snapToGrid w:val="0"/>
        </w:rPr>
      </w:pPr>
      <w:r w:rsidRPr="00514E8D">
        <w:rPr>
          <w:rFonts w:cs="Arial"/>
          <w:snapToGrid w:val="0"/>
        </w:rPr>
        <w:t>Preu/hora (IVA no inclòs)</w:t>
      </w:r>
    </w:p>
    <w:p w14:paraId="43795BFF" w14:textId="77777777" w:rsidR="0038450A" w:rsidRDefault="0038450A" w:rsidP="006E6D64">
      <w:pPr>
        <w:spacing w:after="0" w:line="240" w:lineRule="auto"/>
        <w:rPr>
          <w:rFonts w:cs="Arial"/>
          <w:snapToGrid w:val="0"/>
        </w:rPr>
      </w:pPr>
    </w:p>
    <w:p w14:paraId="5181EB6C" w14:textId="56C61A0B" w:rsidR="0031088A" w:rsidRDefault="001F4683" w:rsidP="006E6D64">
      <w:pPr>
        <w:spacing w:after="0" w:line="240" w:lineRule="auto"/>
        <w:rPr>
          <w:rFonts w:cs="Arial"/>
          <w:snapToGrid w:val="0"/>
        </w:rPr>
      </w:pPr>
      <w:r w:rsidRPr="001F4683">
        <w:rPr>
          <w:noProof/>
        </w:rPr>
        <w:drawing>
          <wp:inline distT="0" distB="0" distL="0" distR="0" wp14:anchorId="6A1F7335" wp14:editId="77C73D25">
            <wp:extent cx="5400040" cy="996315"/>
            <wp:effectExtent l="0" t="0" r="0" b="0"/>
            <wp:docPr id="699521424"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996315"/>
                    </a:xfrm>
                    <a:prstGeom prst="rect">
                      <a:avLst/>
                    </a:prstGeom>
                    <a:noFill/>
                    <a:ln>
                      <a:noFill/>
                    </a:ln>
                  </pic:spPr>
                </pic:pic>
              </a:graphicData>
            </a:graphic>
          </wp:inline>
        </w:drawing>
      </w:r>
    </w:p>
    <w:p w14:paraId="57836649" w14:textId="48792252" w:rsidR="007367E2" w:rsidRDefault="007367E2" w:rsidP="007367E2">
      <w:pPr>
        <w:autoSpaceDE w:val="0"/>
        <w:autoSpaceDN w:val="0"/>
        <w:adjustRightInd w:val="0"/>
        <w:spacing w:line="240" w:lineRule="auto"/>
        <w:rPr>
          <w:rFonts w:cs="Arial"/>
          <w:bCs/>
        </w:rPr>
      </w:pPr>
    </w:p>
    <w:p w14:paraId="762B1786" w14:textId="745DF0A8" w:rsidR="005575AE" w:rsidRDefault="005575AE" w:rsidP="007367E2">
      <w:pPr>
        <w:autoSpaceDE w:val="0"/>
        <w:autoSpaceDN w:val="0"/>
        <w:adjustRightInd w:val="0"/>
        <w:spacing w:line="240" w:lineRule="auto"/>
        <w:rPr>
          <w:rFonts w:cs="Arial"/>
          <w:bCs/>
        </w:rPr>
      </w:pPr>
      <w:r>
        <w:rPr>
          <w:rFonts w:cs="Arial"/>
          <w:bCs/>
        </w:rPr>
        <w:t>*</w:t>
      </w:r>
      <w:r w:rsidR="00D944A9">
        <w:rPr>
          <w:rFonts w:cs="Arial"/>
          <w:bCs/>
        </w:rPr>
        <w:t>E</w:t>
      </w:r>
      <w:r>
        <w:rPr>
          <w:rFonts w:cs="Arial"/>
          <w:bCs/>
        </w:rPr>
        <w:t xml:space="preserve">n cap cas </w:t>
      </w:r>
      <w:r w:rsidR="00D944A9">
        <w:rPr>
          <w:rFonts w:cs="Arial"/>
          <w:bCs/>
        </w:rPr>
        <w:t xml:space="preserve">el preu hora del servei extra podrà superar la quantitat màxima </w:t>
      </w:r>
      <w:r w:rsidR="00EA7FF3">
        <w:rPr>
          <w:rFonts w:cs="Arial"/>
          <w:bCs/>
        </w:rPr>
        <w:t xml:space="preserve">de mà d’obra </w:t>
      </w:r>
      <w:r w:rsidR="00D944A9">
        <w:rPr>
          <w:rFonts w:cs="Arial"/>
          <w:bCs/>
        </w:rPr>
        <w:t xml:space="preserve">establerta a l’apartat </w:t>
      </w:r>
      <w:r w:rsidR="00DC0ECA">
        <w:rPr>
          <w:rFonts w:cs="Arial"/>
          <w:bCs/>
        </w:rPr>
        <w:t>7.3.4.2</w:t>
      </w:r>
      <w:r w:rsidR="00D944A9">
        <w:rPr>
          <w:rFonts w:cs="Arial"/>
          <w:bCs/>
        </w:rPr>
        <w:t xml:space="preserve"> del plec de pres</w:t>
      </w:r>
      <w:r w:rsidR="003538D3">
        <w:rPr>
          <w:rFonts w:cs="Arial"/>
          <w:bCs/>
        </w:rPr>
        <w:t>cripci</w:t>
      </w:r>
      <w:r w:rsidR="00D944A9">
        <w:rPr>
          <w:rFonts w:cs="Arial"/>
          <w:bCs/>
        </w:rPr>
        <w:t>ons tècniques.</w:t>
      </w:r>
    </w:p>
    <w:p w14:paraId="6FCA7C50" w14:textId="6F70D165" w:rsidR="00A2103B" w:rsidRPr="00345700" w:rsidRDefault="00A2103B" w:rsidP="00A2103B">
      <w:pPr>
        <w:autoSpaceDE w:val="0"/>
        <w:autoSpaceDN w:val="0"/>
        <w:adjustRightInd w:val="0"/>
        <w:rPr>
          <w:rFonts w:cs="Arial"/>
          <w:snapToGrid w:val="0"/>
        </w:rPr>
      </w:pPr>
      <w:r w:rsidRPr="00345700">
        <w:rPr>
          <w:rFonts w:cs="Arial"/>
          <w:snapToGrid w:val="0"/>
        </w:rPr>
        <w:t xml:space="preserve">I als efectes oportuns, se signa la present declaració, a …… de …………….. de </w:t>
      </w:r>
      <w:r w:rsidR="001847E0" w:rsidRPr="00345700">
        <w:rPr>
          <w:rFonts w:cs="Arial"/>
          <w:snapToGrid w:val="0"/>
        </w:rPr>
        <w:t>202</w:t>
      </w:r>
      <w:r w:rsidR="00F01C6C">
        <w:rPr>
          <w:rFonts w:cs="Arial"/>
          <w:snapToGrid w:val="0"/>
        </w:rPr>
        <w:t>6</w:t>
      </w:r>
    </w:p>
    <w:p w14:paraId="6ED05800" w14:textId="77777777" w:rsidR="00A2103B" w:rsidRPr="00345700" w:rsidRDefault="00A2103B" w:rsidP="00A2103B">
      <w:pPr>
        <w:autoSpaceDE w:val="0"/>
        <w:autoSpaceDN w:val="0"/>
        <w:adjustRightInd w:val="0"/>
        <w:ind w:firstLine="708"/>
        <w:rPr>
          <w:rFonts w:cs="Arial"/>
          <w:snapToGrid w:val="0"/>
        </w:rPr>
      </w:pPr>
      <w:r w:rsidRPr="00345700">
        <w:rPr>
          <w:rFonts w:cs="Arial"/>
          <w:snapToGrid w:val="0"/>
        </w:rPr>
        <w:t>Signatura:</w:t>
      </w:r>
    </w:p>
    <w:p w14:paraId="79B69A99" w14:textId="77777777" w:rsidR="00B15EC1" w:rsidRPr="00C87652" w:rsidRDefault="00B15EC1" w:rsidP="00B15EC1">
      <w:pPr>
        <w:autoSpaceDE w:val="0"/>
        <w:autoSpaceDN w:val="0"/>
        <w:adjustRightInd w:val="0"/>
        <w:spacing w:after="0" w:line="240" w:lineRule="auto"/>
        <w:rPr>
          <w:rFonts w:cs="Arial"/>
          <w:color w:val="000000"/>
        </w:rPr>
      </w:pPr>
    </w:p>
    <w:p w14:paraId="357B059F" w14:textId="77777777" w:rsidR="00B15EC1" w:rsidRDefault="00B15EC1" w:rsidP="00C87652">
      <w:pPr>
        <w:autoSpaceDE w:val="0"/>
        <w:autoSpaceDN w:val="0"/>
        <w:adjustRightInd w:val="0"/>
        <w:spacing w:after="0" w:line="240" w:lineRule="auto"/>
        <w:rPr>
          <w:rFonts w:cs="Arial"/>
          <w:color w:val="000000"/>
        </w:rPr>
      </w:pPr>
    </w:p>
    <w:sectPr w:rsidR="00B15EC1" w:rsidSect="00473D07">
      <w:headerReference w:type="default" r:id="rId14"/>
      <w:footerReference w:type="default" r:id="rId15"/>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9F844" w14:textId="77777777" w:rsidR="00F40822" w:rsidRDefault="00F40822" w:rsidP="00E47DE4">
      <w:pPr>
        <w:spacing w:after="0" w:line="240" w:lineRule="auto"/>
      </w:pPr>
      <w:r>
        <w:separator/>
      </w:r>
    </w:p>
  </w:endnote>
  <w:endnote w:type="continuationSeparator" w:id="0">
    <w:p w14:paraId="2C4385CE" w14:textId="77777777" w:rsidR="00F40822" w:rsidRDefault="00F40822" w:rsidP="00E4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575990"/>
      <w:docPartObj>
        <w:docPartGallery w:val="Page Numbers (Bottom of Page)"/>
        <w:docPartUnique/>
      </w:docPartObj>
    </w:sdtPr>
    <w:sdtContent>
      <w:p w14:paraId="0734DADD" w14:textId="52DE4D3F" w:rsidR="00B67974" w:rsidRDefault="00B67974">
        <w:pPr>
          <w:pStyle w:val="Peu"/>
          <w:jc w:val="right"/>
        </w:pPr>
        <w:r>
          <w:fldChar w:fldCharType="begin"/>
        </w:r>
        <w:r>
          <w:instrText>PAGE   \* MERGEFORMAT</w:instrText>
        </w:r>
        <w:r>
          <w:fldChar w:fldCharType="separate"/>
        </w:r>
        <w:r w:rsidR="00B92921" w:rsidRPr="00B92921">
          <w:rPr>
            <w:noProof/>
            <w:lang w:val="es-ES"/>
          </w:rPr>
          <w:t>24</w:t>
        </w:r>
        <w:r>
          <w:fldChar w:fldCharType="end"/>
        </w:r>
      </w:p>
    </w:sdtContent>
  </w:sdt>
  <w:p w14:paraId="11BD0111" w14:textId="77777777" w:rsidR="00B67974" w:rsidRDefault="00B67974">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3671" w14:textId="77777777" w:rsidR="00F40822" w:rsidRDefault="00F40822" w:rsidP="00E47DE4">
      <w:pPr>
        <w:spacing w:after="0" w:line="240" w:lineRule="auto"/>
      </w:pPr>
      <w:r>
        <w:separator/>
      </w:r>
    </w:p>
  </w:footnote>
  <w:footnote w:type="continuationSeparator" w:id="0">
    <w:p w14:paraId="49D8DCDD" w14:textId="77777777" w:rsidR="00F40822" w:rsidRDefault="00F40822" w:rsidP="00E4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EDBF" w14:textId="2068A8A8" w:rsidR="00B93FF0" w:rsidRDefault="00547E63">
    <w:pPr>
      <w:pStyle w:val="Capalera"/>
    </w:pPr>
    <w:r>
      <w:rPr>
        <w:noProof/>
      </w:rPr>
      <w:drawing>
        <wp:inline distT="0" distB="0" distL="0" distR="0" wp14:anchorId="6A1AE8CE" wp14:editId="25621462">
          <wp:extent cx="2065020" cy="502920"/>
          <wp:effectExtent l="0" t="0" r="0" b="0"/>
          <wp:docPr id="2064491073" name="Imagen 8" descr="Nombre de la empres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Nombre de la empres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020" cy="502920"/>
                  </a:xfrm>
                  <a:prstGeom prst="rect">
                    <a:avLst/>
                  </a:prstGeom>
                  <a:noFill/>
                  <a:ln>
                    <a:noFill/>
                  </a:ln>
                </pic:spPr>
              </pic:pic>
            </a:graphicData>
          </a:graphic>
        </wp:inline>
      </w:drawing>
    </w:r>
  </w:p>
  <w:p w14:paraId="32DC55CE" w14:textId="77777777" w:rsidR="00B93FF0" w:rsidRDefault="00B93FF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956"/>
    <w:multiLevelType w:val="multilevel"/>
    <w:tmpl w:val="7EF0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633133"/>
    <w:multiLevelType w:val="multilevel"/>
    <w:tmpl w:val="66F4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386CBA"/>
    <w:multiLevelType w:val="multilevel"/>
    <w:tmpl w:val="DA84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B833DA"/>
    <w:multiLevelType w:val="multilevel"/>
    <w:tmpl w:val="DC7A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45089E"/>
    <w:multiLevelType w:val="hybridMultilevel"/>
    <w:tmpl w:val="C72426FC"/>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5A6FF6"/>
    <w:multiLevelType w:val="multilevel"/>
    <w:tmpl w:val="F316593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B0B00"/>
    <w:multiLevelType w:val="multilevel"/>
    <w:tmpl w:val="A1388FC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637A9B"/>
    <w:multiLevelType w:val="multilevel"/>
    <w:tmpl w:val="8A1CDF06"/>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9D5686"/>
    <w:multiLevelType w:val="hybridMultilevel"/>
    <w:tmpl w:val="5EDED5EC"/>
    <w:lvl w:ilvl="0" w:tplc="044E749C">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0DF0519"/>
    <w:multiLevelType w:val="hybridMultilevel"/>
    <w:tmpl w:val="C9C28C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98405C"/>
    <w:multiLevelType w:val="hybridMultilevel"/>
    <w:tmpl w:val="0B9E03BC"/>
    <w:lvl w:ilvl="0" w:tplc="B52AA2F6">
      <w:start w:val="1"/>
      <w:numFmt w:val="lowerLetter"/>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35E13962"/>
    <w:multiLevelType w:val="hybridMultilevel"/>
    <w:tmpl w:val="58CAA31C"/>
    <w:lvl w:ilvl="0" w:tplc="0FFC7E8E">
      <w:start w:val="1"/>
      <w:numFmt w:val="decimal"/>
      <w:lvlText w:val="%1."/>
      <w:lvlJc w:val="lef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76D1856"/>
    <w:multiLevelType w:val="hybridMultilevel"/>
    <w:tmpl w:val="BA52670E"/>
    <w:lvl w:ilvl="0" w:tplc="A0C6584C">
      <w:numFmt w:val="bullet"/>
      <w:lvlText w:val="-"/>
      <w:lvlJc w:val="left"/>
      <w:pPr>
        <w:tabs>
          <w:tab w:val="num" w:pos="720"/>
        </w:tabs>
        <w:ind w:left="720" w:hanging="360"/>
      </w:pPr>
      <w:rPr>
        <w:rFonts w:ascii="Arial" w:eastAsia="Times New Roman" w:hAnsi="Arial" w:cs="Arial" w:hint="default"/>
      </w:rPr>
    </w:lvl>
    <w:lvl w:ilvl="1" w:tplc="724EA8EE">
      <w:numFmt w:val="bullet"/>
      <w:lvlText w:val="-"/>
      <w:lvlJc w:val="left"/>
      <w:pPr>
        <w:tabs>
          <w:tab w:val="num" w:pos="1307"/>
        </w:tabs>
        <w:ind w:left="1307" w:hanging="227"/>
      </w:pPr>
      <w:rPr>
        <w:rFonts w:ascii="Arial" w:eastAsia="Times New Roman" w:hAnsi="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FB603C"/>
    <w:multiLevelType w:val="multilevel"/>
    <w:tmpl w:val="AFC8184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ED10C7"/>
    <w:multiLevelType w:val="multilevel"/>
    <w:tmpl w:val="1BE21D74"/>
    <w:lvl w:ilvl="0">
      <w:start w:val="9"/>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0F79C5"/>
    <w:multiLevelType w:val="multilevel"/>
    <w:tmpl w:val="4D06584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453376"/>
    <w:multiLevelType w:val="hybridMultilevel"/>
    <w:tmpl w:val="D2FA7B66"/>
    <w:lvl w:ilvl="0" w:tplc="A0C6584C">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56373E8E"/>
    <w:multiLevelType w:val="multilevel"/>
    <w:tmpl w:val="07A82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630470"/>
    <w:multiLevelType w:val="multilevel"/>
    <w:tmpl w:val="89DEA884"/>
    <w:lvl w:ilvl="0">
      <w:start w:val="9"/>
      <w:numFmt w:val="decimal"/>
      <w:lvlText w:val="%1"/>
      <w:lvlJc w:val="left"/>
      <w:pPr>
        <w:ind w:left="480" w:hanging="480"/>
      </w:pPr>
      <w:rPr>
        <w:rFonts w:ascii="Arial" w:hAnsi="Arial" w:cs="Arial" w:hint="default"/>
        <w:b/>
      </w:rPr>
    </w:lvl>
    <w:lvl w:ilvl="1">
      <w:start w:val="4"/>
      <w:numFmt w:val="decimal"/>
      <w:lvlText w:val="%1.%2"/>
      <w:lvlJc w:val="left"/>
      <w:pPr>
        <w:ind w:left="480" w:hanging="480"/>
      </w:pPr>
      <w:rPr>
        <w:rFonts w:ascii="Arial" w:hAnsi="Arial" w:cs="Arial" w:hint="default"/>
        <w:b/>
      </w:rPr>
    </w:lvl>
    <w:lvl w:ilvl="2">
      <w:start w:val="5"/>
      <w:numFmt w:val="decimal"/>
      <w:lvlText w:val="%1.%2.%3"/>
      <w:lvlJc w:val="left"/>
      <w:pPr>
        <w:ind w:left="720" w:hanging="720"/>
      </w:pPr>
      <w:rPr>
        <w:rFonts w:ascii="Arial" w:hAnsi="Arial" w:cs="Arial" w:hint="default"/>
        <w:b w:val="0"/>
        <w:bCs/>
      </w:rPr>
    </w:lvl>
    <w:lvl w:ilvl="3">
      <w:start w:val="1"/>
      <w:numFmt w:val="decimal"/>
      <w:lvlText w:val="%1.%2.%3.%4"/>
      <w:lvlJc w:val="left"/>
      <w:pPr>
        <w:ind w:left="720" w:hanging="720"/>
      </w:pPr>
      <w:rPr>
        <w:rFonts w:ascii="Arial" w:hAnsi="Arial" w:cs="Arial" w:hint="default"/>
        <w:b/>
      </w:rPr>
    </w:lvl>
    <w:lvl w:ilvl="4">
      <w:start w:val="1"/>
      <w:numFmt w:val="decimal"/>
      <w:lvlText w:val="%1.%2.%3.%4.%5"/>
      <w:lvlJc w:val="left"/>
      <w:pPr>
        <w:ind w:left="1080" w:hanging="1080"/>
      </w:pPr>
      <w:rPr>
        <w:rFonts w:ascii="Arial" w:hAnsi="Arial" w:cs="Arial" w:hint="default"/>
        <w:b/>
      </w:rPr>
    </w:lvl>
    <w:lvl w:ilvl="5">
      <w:start w:val="1"/>
      <w:numFmt w:val="decimal"/>
      <w:lvlText w:val="%1.%2.%3.%4.%5.%6"/>
      <w:lvlJc w:val="left"/>
      <w:pPr>
        <w:ind w:left="1080" w:hanging="1080"/>
      </w:pPr>
      <w:rPr>
        <w:rFonts w:ascii="Arial" w:hAnsi="Arial" w:cs="Arial" w:hint="default"/>
        <w:b/>
      </w:rPr>
    </w:lvl>
    <w:lvl w:ilvl="6">
      <w:start w:val="1"/>
      <w:numFmt w:val="decimal"/>
      <w:lvlText w:val="%1.%2.%3.%4.%5.%6.%7"/>
      <w:lvlJc w:val="left"/>
      <w:pPr>
        <w:ind w:left="1440" w:hanging="1440"/>
      </w:pPr>
      <w:rPr>
        <w:rFonts w:ascii="Arial" w:hAnsi="Arial" w:cs="Arial" w:hint="default"/>
        <w:b/>
      </w:rPr>
    </w:lvl>
    <w:lvl w:ilvl="7">
      <w:start w:val="1"/>
      <w:numFmt w:val="decimal"/>
      <w:lvlText w:val="%1.%2.%3.%4.%5.%6.%7.%8"/>
      <w:lvlJc w:val="left"/>
      <w:pPr>
        <w:ind w:left="1440" w:hanging="1440"/>
      </w:pPr>
      <w:rPr>
        <w:rFonts w:ascii="Arial" w:hAnsi="Arial" w:cs="Arial" w:hint="default"/>
        <w:b/>
      </w:rPr>
    </w:lvl>
    <w:lvl w:ilvl="8">
      <w:start w:val="1"/>
      <w:numFmt w:val="decimal"/>
      <w:lvlText w:val="%1.%2.%3.%4.%5.%6.%7.%8.%9"/>
      <w:lvlJc w:val="left"/>
      <w:pPr>
        <w:ind w:left="1440" w:hanging="1440"/>
      </w:pPr>
      <w:rPr>
        <w:rFonts w:ascii="Arial" w:hAnsi="Arial" w:cs="Arial" w:hint="default"/>
        <w:b/>
      </w:rPr>
    </w:lvl>
  </w:abstractNum>
  <w:abstractNum w:abstractNumId="19" w15:restartNumberingAfterBreak="0">
    <w:nsid w:val="615B29AF"/>
    <w:multiLevelType w:val="multilevel"/>
    <w:tmpl w:val="9182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156134"/>
    <w:multiLevelType w:val="hybridMultilevel"/>
    <w:tmpl w:val="0D5CE62E"/>
    <w:lvl w:ilvl="0" w:tplc="334400C2">
      <w:start w:val="1"/>
      <w:numFmt w:val="decimal"/>
      <w:lvlText w:val="%1."/>
      <w:lvlJc w:val="left"/>
      <w:pPr>
        <w:ind w:left="1440" w:hanging="360"/>
      </w:pPr>
      <w:rPr>
        <w:rFonts w:hint="default"/>
      </w:rPr>
    </w:lvl>
    <w:lvl w:ilvl="1" w:tplc="0E2AA9DC">
      <w:start w:val="1"/>
      <w:numFmt w:val="lowerLetter"/>
      <w:lvlText w:val="%2."/>
      <w:lvlJc w:val="left"/>
      <w:pPr>
        <w:ind w:left="2160" w:hanging="360"/>
      </w:pPr>
      <w:rPr>
        <w:b w:val="0"/>
      </w:r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21" w15:restartNumberingAfterBreak="0">
    <w:nsid w:val="68391019"/>
    <w:multiLevelType w:val="hybridMultilevel"/>
    <w:tmpl w:val="CEEE294C"/>
    <w:lvl w:ilvl="0" w:tplc="A0C6584C">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C40192E"/>
    <w:multiLevelType w:val="hybridMultilevel"/>
    <w:tmpl w:val="76A40A9C"/>
    <w:lvl w:ilvl="0" w:tplc="BE1602F0">
      <w:start w:val="1"/>
      <w:numFmt w:val="lowerLetter"/>
      <w:lvlText w:val="%1."/>
      <w:lvlJc w:val="left"/>
      <w:pPr>
        <w:ind w:left="1080" w:hanging="360"/>
      </w:pPr>
      <w:rPr>
        <w:rFonts w:hint="default"/>
        <w:b w:val="0"/>
      </w:rPr>
    </w:lvl>
    <w:lvl w:ilvl="1" w:tplc="55C0FE02">
      <w:start w:val="1"/>
      <w:numFmt w:val="lowerLetter"/>
      <w:lvlText w:val="%2."/>
      <w:lvlJc w:val="left"/>
      <w:pPr>
        <w:ind w:left="1800" w:hanging="360"/>
      </w:pPr>
      <w:rPr>
        <w:b w:val="0"/>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730A2700"/>
    <w:multiLevelType w:val="hybridMultilevel"/>
    <w:tmpl w:val="7E6C6C4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354316B"/>
    <w:multiLevelType w:val="hybridMultilevel"/>
    <w:tmpl w:val="AA228186"/>
    <w:lvl w:ilvl="0" w:tplc="35508714">
      <w:start w:val="11"/>
      <w:numFmt w:val="bullet"/>
      <w:lvlText w:val="-"/>
      <w:lvlJc w:val="left"/>
      <w:pPr>
        <w:ind w:left="1211" w:hanging="360"/>
      </w:pPr>
      <w:rPr>
        <w:rFonts w:ascii="Arial" w:eastAsiaTheme="minorHAnsi" w:hAnsi="Arial" w:cs="Arial" w:hint="default"/>
      </w:rPr>
    </w:lvl>
    <w:lvl w:ilvl="1" w:tplc="0C0A0003" w:tentative="1">
      <w:start w:val="1"/>
      <w:numFmt w:val="bullet"/>
      <w:lvlText w:val="o"/>
      <w:lvlJc w:val="left"/>
      <w:pPr>
        <w:ind w:left="1931" w:hanging="360"/>
      </w:pPr>
      <w:rPr>
        <w:rFonts w:ascii="Courier New" w:hAnsi="Courier New" w:cs="Courier New" w:hint="default"/>
      </w:rPr>
    </w:lvl>
    <w:lvl w:ilvl="2" w:tplc="0C0A0005">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25" w15:restartNumberingAfterBreak="0">
    <w:nsid w:val="762C499D"/>
    <w:multiLevelType w:val="hybridMultilevel"/>
    <w:tmpl w:val="FCB69F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6741E6C"/>
    <w:multiLevelType w:val="hybridMultilevel"/>
    <w:tmpl w:val="9C18D172"/>
    <w:lvl w:ilvl="0" w:tplc="0C0A0019">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6A90026"/>
    <w:multiLevelType w:val="multilevel"/>
    <w:tmpl w:val="0304FB9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C63389"/>
    <w:multiLevelType w:val="hybridMultilevel"/>
    <w:tmpl w:val="A7CAA2A0"/>
    <w:lvl w:ilvl="0" w:tplc="A0C6584C">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15:restartNumberingAfterBreak="0">
    <w:nsid w:val="7C6E523A"/>
    <w:multiLevelType w:val="hybridMultilevel"/>
    <w:tmpl w:val="C34A836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7DB00A74"/>
    <w:multiLevelType w:val="hybridMultilevel"/>
    <w:tmpl w:val="66FA16E2"/>
    <w:lvl w:ilvl="0" w:tplc="9F608E80">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F6F2304"/>
    <w:multiLevelType w:val="hybridMultilevel"/>
    <w:tmpl w:val="5368291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81072147">
    <w:abstractNumId w:val="7"/>
  </w:num>
  <w:num w:numId="2" w16cid:durableId="125389460">
    <w:abstractNumId w:val="14"/>
  </w:num>
  <w:num w:numId="3" w16cid:durableId="227497419">
    <w:abstractNumId w:val="8"/>
  </w:num>
  <w:num w:numId="4" w16cid:durableId="990060622">
    <w:abstractNumId w:val="10"/>
  </w:num>
  <w:num w:numId="5" w16cid:durableId="894050173">
    <w:abstractNumId w:val="22"/>
  </w:num>
  <w:num w:numId="6" w16cid:durableId="998266986">
    <w:abstractNumId w:val="11"/>
  </w:num>
  <w:num w:numId="7" w16cid:durableId="1282036239">
    <w:abstractNumId w:val="30"/>
  </w:num>
  <w:num w:numId="8" w16cid:durableId="1757745056">
    <w:abstractNumId w:val="12"/>
  </w:num>
  <w:num w:numId="9" w16cid:durableId="759569513">
    <w:abstractNumId w:val="24"/>
  </w:num>
  <w:num w:numId="10" w16cid:durableId="689988901">
    <w:abstractNumId w:val="31"/>
  </w:num>
  <w:num w:numId="11" w16cid:durableId="77991883">
    <w:abstractNumId w:val="26"/>
  </w:num>
  <w:num w:numId="12" w16cid:durableId="564952074">
    <w:abstractNumId w:val="16"/>
  </w:num>
  <w:num w:numId="13" w16cid:durableId="2062973723">
    <w:abstractNumId w:val="20"/>
  </w:num>
  <w:num w:numId="14" w16cid:durableId="1212695605">
    <w:abstractNumId w:val="9"/>
  </w:num>
  <w:num w:numId="15" w16cid:durableId="1963611742">
    <w:abstractNumId w:val="0"/>
  </w:num>
  <w:num w:numId="16" w16cid:durableId="566112016">
    <w:abstractNumId w:val="3"/>
  </w:num>
  <w:num w:numId="17" w16cid:durableId="349989621">
    <w:abstractNumId w:val="1"/>
  </w:num>
  <w:num w:numId="18" w16cid:durableId="618072698">
    <w:abstractNumId w:val="19"/>
  </w:num>
  <w:num w:numId="19" w16cid:durableId="627127332">
    <w:abstractNumId w:val="2"/>
  </w:num>
  <w:num w:numId="20" w16cid:durableId="1395929100">
    <w:abstractNumId w:val="21"/>
  </w:num>
  <w:num w:numId="21" w16cid:durableId="1197084849">
    <w:abstractNumId w:val="28"/>
  </w:num>
  <w:num w:numId="22" w16cid:durableId="1392777513">
    <w:abstractNumId w:val="4"/>
  </w:num>
  <w:num w:numId="23" w16cid:durableId="483473023">
    <w:abstractNumId w:val="17"/>
  </w:num>
  <w:num w:numId="24" w16cid:durableId="659893517">
    <w:abstractNumId w:val="29"/>
  </w:num>
  <w:num w:numId="25" w16cid:durableId="1004816959">
    <w:abstractNumId w:val="15"/>
  </w:num>
  <w:num w:numId="26" w16cid:durableId="965738764">
    <w:abstractNumId w:val="13"/>
  </w:num>
  <w:num w:numId="27" w16cid:durableId="3091895">
    <w:abstractNumId w:val="5"/>
  </w:num>
  <w:num w:numId="28" w16cid:durableId="1486315876">
    <w:abstractNumId w:val="27"/>
  </w:num>
  <w:num w:numId="29" w16cid:durableId="1174422294">
    <w:abstractNumId w:val="25"/>
  </w:num>
  <w:num w:numId="30" w16cid:durableId="1343430211">
    <w:abstractNumId w:val="6"/>
  </w:num>
  <w:num w:numId="31" w16cid:durableId="1642659965">
    <w:abstractNumId w:val="23"/>
  </w:num>
  <w:num w:numId="32" w16cid:durableId="787896334">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F7E"/>
    <w:rsid w:val="0000070D"/>
    <w:rsid w:val="000014B3"/>
    <w:rsid w:val="000027A5"/>
    <w:rsid w:val="00004952"/>
    <w:rsid w:val="00004C3F"/>
    <w:rsid w:val="00007D71"/>
    <w:rsid w:val="00007FEF"/>
    <w:rsid w:val="000108E4"/>
    <w:rsid w:val="00010D70"/>
    <w:rsid w:val="000119D8"/>
    <w:rsid w:val="00015DE9"/>
    <w:rsid w:val="00016BDF"/>
    <w:rsid w:val="000173F6"/>
    <w:rsid w:val="00020815"/>
    <w:rsid w:val="00021D1B"/>
    <w:rsid w:val="000231C0"/>
    <w:rsid w:val="00023DB7"/>
    <w:rsid w:val="00023F61"/>
    <w:rsid w:val="00026604"/>
    <w:rsid w:val="00026869"/>
    <w:rsid w:val="000274B7"/>
    <w:rsid w:val="00027EB9"/>
    <w:rsid w:val="00031795"/>
    <w:rsid w:val="00033327"/>
    <w:rsid w:val="00037352"/>
    <w:rsid w:val="0004057D"/>
    <w:rsid w:val="00040669"/>
    <w:rsid w:val="00040890"/>
    <w:rsid w:val="00041362"/>
    <w:rsid w:val="00041938"/>
    <w:rsid w:val="000437E6"/>
    <w:rsid w:val="00044745"/>
    <w:rsid w:val="00045286"/>
    <w:rsid w:val="00045542"/>
    <w:rsid w:val="000500F4"/>
    <w:rsid w:val="00053456"/>
    <w:rsid w:val="000538F4"/>
    <w:rsid w:val="00053AA7"/>
    <w:rsid w:val="00053BB6"/>
    <w:rsid w:val="00053D35"/>
    <w:rsid w:val="000569A1"/>
    <w:rsid w:val="00057039"/>
    <w:rsid w:val="000571CA"/>
    <w:rsid w:val="000601D8"/>
    <w:rsid w:val="0006074C"/>
    <w:rsid w:val="000619C0"/>
    <w:rsid w:val="00061F11"/>
    <w:rsid w:val="00063DFE"/>
    <w:rsid w:val="00064A2F"/>
    <w:rsid w:val="00064D40"/>
    <w:rsid w:val="000650E7"/>
    <w:rsid w:val="00065786"/>
    <w:rsid w:val="00066E2E"/>
    <w:rsid w:val="00071BDE"/>
    <w:rsid w:val="000728DC"/>
    <w:rsid w:val="000729DE"/>
    <w:rsid w:val="00074A29"/>
    <w:rsid w:val="00077430"/>
    <w:rsid w:val="00080E10"/>
    <w:rsid w:val="00082911"/>
    <w:rsid w:val="00083749"/>
    <w:rsid w:val="00086392"/>
    <w:rsid w:val="00091086"/>
    <w:rsid w:val="00092B27"/>
    <w:rsid w:val="00094712"/>
    <w:rsid w:val="0009595C"/>
    <w:rsid w:val="0009753A"/>
    <w:rsid w:val="000A06D5"/>
    <w:rsid w:val="000A16C6"/>
    <w:rsid w:val="000A1DC2"/>
    <w:rsid w:val="000A23EC"/>
    <w:rsid w:val="000A2CB7"/>
    <w:rsid w:val="000A3379"/>
    <w:rsid w:val="000A480A"/>
    <w:rsid w:val="000B02B8"/>
    <w:rsid w:val="000B0856"/>
    <w:rsid w:val="000B16FB"/>
    <w:rsid w:val="000B2E5D"/>
    <w:rsid w:val="000B3409"/>
    <w:rsid w:val="000B5082"/>
    <w:rsid w:val="000C1C58"/>
    <w:rsid w:val="000C231F"/>
    <w:rsid w:val="000C2940"/>
    <w:rsid w:val="000C316B"/>
    <w:rsid w:val="000C487F"/>
    <w:rsid w:val="000C5900"/>
    <w:rsid w:val="000C6D98"/>
    <w:rsid w:val="000C71F8"/>
    <w:rsid w:val="000C7812"/>
    <w:rsid w:val="000C7FA9"/>
    <w:rsid w:val="000D1691"/>
    <w:rsid w:val="000D3209"/>
    <w:rsid w:val="000E2B16"/>
    <w:rsid w:val="000E4BF1"/>
    <w:rsid w:val="000E64E2"/>
    <w:rsid w:val="000E6839"/>
    <w:rsid w:val="000F138E"/>
    <w:rsid w:val="000F2A8B"/>
    <w:rsid w:val="000F7716"/>
    <w:rsid w:val="0010197D"/>
    <w:rsid w:val="0010214F"/>
    <w:rsid w:val="00102445"/>
    <w:rsid w:val="00103C1C"/>
    <w:rsid w:val="00107103"/>
    <w:rsid w:val="00113AA9"/>
    <w:rsid w:val="001157D3"/>
    <w:rsid w:val="00115C4E"/>
    <w:rsid w:val="00117882"/>
    <w:rsid w:val="0012138C"/>
    <w:rsid w:val="001239FD"/>
    <w:rsid w:val="00125FB2"/>
    <w:rsid w:val="00126B8B"/>
    <w:rsid w:val="0013478F"/>
    <w:rsid w:val="00136ED5"/>
    <w:rsid w:val="00144899"/>
    <w:rsid w:val="00144ECF"/>
    <w:rsid w:val="0014759E"/>
    <w:rsid w:val="001535D2"/>
    <w:rsid w:val="0015669A"/>
    <w:rsid w:val="00160343"/>
    <w:rsid w:val="00163F5B"/>
    <w:rsid w:val="00167561"/>
    <w:rsid w:val="00171BBD"/>
    <w:rsid w:val="00172E95"/>
    <w:rsid w:val="00172EE2"/>
    <w:rsid w:val="00176461"/>
    <w:rsid w:val="00180439"/>
    <w:rsid w:val="00181A6A"/>
    <w:rsid w:val="00181D70"/>
    <w:rsid w:val="00182C0F"/>
    <w:rsid w:val="001847E0"/>
    <w:rsid w:val="00186180"/>
    <w:rsid w:val="00192280"/>
    <w:rsid w:val="00193506"/>
    <w:rsid w:val="001935DC"/>
    <w:rsid w:val="0019430E"/>
    <w:rsid w:val="00195091"/>
    <w:rsid w:val="00195165"/>
    <w:rsid w:val="00196496"/>
    <w:rsid w:val="001964A7"/>
    <w:rsid w:val="001A5793"/>
    <w:rsid w:val="001A6262"/>
    <w:rsid w:val="001B0206"/>
    <w:rsid w:val="001B146A"/>
    <w:rsid w:val="001B2AC0"/>
    <w:rsid w:val="001B30BE"/>
    <w:rsid w:val="001B30C8"/>
    <w:rsid w:val="001B76C2"/>
    <w:rsid w:val="001C0875"/>
    <w:rsid w:val="001C2E86"/>
    <w:rsid w:val="001C49EF"/>
    <w:rsid w:val="001C4ED6"/>
    <w:rsid w:val="001C57FA"/>
    <w:rsid w:val="001C5937"/>
    <w:rsid w:val="001C5D14"/>
    <w:rsid w:val="001C6D60"/>
    <w:rsid w:val="001D410A"/>
    <w:rsid w:val="001E2B14"/>
    <w:rsid w:val="001E54B6"/>
    <w:rsid w:val="001E784C"/>
    <w:rsid w:val="001F1204"/>
    <w:rsid w:val="001F336F"/>
    <w:rsid w:val="001F4683"/>
    <w:rsid w:val="001F4A4E"/>
    <w:rsid w:val="00200078"/>
    <w:rsid w:val="00202F92"/>
    <w:rsid w:val="00205E61"/>
    <w:rsid w:val="002064C7"/>
    <w:rsid w:val="0020692C"/>
    <w:rsid w:val="00207320"/>
    <w:rsid w:val="00212E96"/>
    <w:rsid w:val="00214A8C"/>
    <w:rsid w:val="00216367"/>
    <w:rsid w:val="002178DC"/>
    <w:rsid w:val="00220C1E"/>
    <w:rsid w:val="00221D7B"/>
    <w:rsid w:val="00222562"/>
    <w:rsid w:val="002229B8"/>
    <w:rsid w:val="00224F87"/>
    <w:rsid w:val="002263AA"/>
    <w:rsid w:val="00233BF2"/>
    <w:rsid w:val="002376E3"/>
    <w:rsid w:val="0023795E"/>
    <w:rsid w:val="00241129"/>
    <w:rsid w:val="00242C71"/>
    <w:rsid w:val="00243ACB"/>
    <w:rsid w:val="00243B1C"/>
    <w:rsid w:val="00244D61"/>
    <w:rsid w:val="00245BF2"/>
    <w:rsid w:val="002519AA"/>
    <w:rsid w:val="002523E3"/>
    <w:rsid w:val="00252502"/>
    <w:rsid w:val="002544F2"/>
    <w:rsid w:val="00255851"/>
    <w:rsid w:val="002563A3"/>
    <w:rsid w:val="00257D7B"/>
    <w:rsid w:val="00261474"/>
    <w:rsid w:val="002614CE"/>
    <w:rsid w:val="0026190F"/>
    <w:rsid w:val="00263DAE"/>
    <w:rsid w:val="00266425"/>
    <w:rsid w:val="00273D64"/>
    <w:rsid w:val="00275E9E"/>
    <w:rsid w:val="00281B25"/>
    <w:rsid w:val="00284484"/>
    <w:rsid w:val="00285E7E"/>
    <w:rsid w:val="00286041"/>
    <w:rsid w:val="002867F3"/>
    <w:rsid w:val="00287605"/>
    <w:rsid w:val="00292CFE"/>
    <w:rsid w:val="00293399"/>
    <w:rsid w:val="002A0A94"/>
    <w:rsid w:val="002A1136"/>
    <w:rsid w:val="002A35BC"/>
    <w:rsid w:val="002A5F0D"/>
    <w:rsid w:val="002A73EF"/>
    <w:rsid w:val="002B1C71"/>
    <w:rsid w:val="002B3208"/>
    <w:rsid w:val="002B40E0"/>
    <w:rsid w:val="002B659E"/>
    <w:rsid w:val="002B671B"/>
    <w:rsid w:val="002C0540"/>
    <w:rsid w:val="002C4CEE"/>
    <w:rsid w:val="002C5020"/>
    <w:rsid w:val="002C7738"/>
    <w:rsid w:val="002D20B1"/>
    <w:rsid w:val="002D2521"/>
    <w:rsid w:val="002D5AE4"/>
    <w:rsid w:val="002D6A4B"/>
    <w:rsid w:val="002E16D0"/>
    <w:rsid w:val="002E2ACD"/>
    <w:rsid w:val="002E323D"/>
    <w:rsid w:val="002E3BE0"/>
    <w:rsid w:val="002E467A"/>
    <w:rsid w:val="002E473D"/>
    <w:rsid w:val="002E4F0D"/>
    <w:rsid w:val="002E5016"/>
    <w:rsid w:val="002E59C9"/>
    <w:rsid w:val="002E7A36"/>
    <w:rsid w:val="002F3A1A"/>
    <w:rsid w:val="002F5D4C"/>
    <w:rsid w:val="002F6C57"/>
    <w:rsid w:val="002F6D99"/>
    <w:rsid w:val="002F6F86"/>
    <w:rsid w:val="002F7D00"/>
    <w:rsid w:val="00302B91"/>
    <w:rsid w:val="003033E5"/>
    <w:rsid w:val="003036B8"/>
    <w:rsid w:val="00304C3C"/>
    <w:rsid w:val="0030633D"/>
    <w:rsid w:val="0031088A"/>
    <w:rsid w:val="00312081"/>
    <w:rsid w:val="00312F00"/>
    <w:rsid w:val="003144A8"/>
    <w:rsid w:val="00316244"/>
    <w:rsid w:val="0032216C"/>
    <w:rsid w:val="003244AB"/>
    <w:rsid w:val="003253B5"/>
    <w:rsid w:val="00325746"/>
    <w:rsid w:val="00327332"/>
    <w:rsid w:val="00327992"/>
    <w:rsid w:val="00331106"/>
    <w:rsid w:val="00333785"/>
    <w:rsid w:val="00333C56"/>
    <w:rsid w:val="003356B7"/>
    <w:rsid w:val="00336494"/>
    <w:rsid w:val="003376C2"/>
    <w:rsid w:val="00337BC6"/>
    <w:rsid w:val="00341B03"/>
    <w:rsid w:val="0034235E"/>
    <w:rsid w:val="003426AF"/>
    <w:rsid w:val="003431AA"/>
    <w:rsid w:val="003439BC"/>
    <w:rsid w:val="003442D2"/>
    <w:rsid w:val="00344793"/>
    <w:rsid w:val="003506FD"/>
    <w:rsid w:val="003510B5"/>
    <w:rsid w:val="003519BE"/>
    <w:rsid w:val="00352179"/>
    <w:rsid w:val="003538D3"/>
    <w:rsid w:val="00356309"/>
    <w:rsid w:val="00357AAD"/>
    <w:rsid w:val="00357C0B"/>
    <w:rsid w:val="003607A9"/>
    <w:rsid w:val="00362D29"/>
    <w:rsid w:val="00363390"/>
    <w:rsid w:val="00363564"/>
    <w:rsid w:val="00363E4C"/>
    <w:rsid w:val="0036587B"/>
    <w:rsid w:val="00367518"/>
    <w:rsid w:val="003707B2"/>
    <w:rsid w:val="00372BB8"/>
    <w:rsid w:val="003730EB"/>
    <w:rsid w:val="003779A8"/>
    <w:rsid w:val="00381E23"/>
    <w:rsid w:val="0038450A"/>
    <w:rsid w:val="003858FE"/>
    <w:rsid w:val="00385CE5"/>
    <w:rsid w:val="00387063"/>
    <w:rsid w:val="00394BE7"/>
    <w:rsid w:val="00394D9A"/>
    <w:rsid w:val="00395257"/>
    <w:rsid w:val="00396990"/>
    <w:rsid w:val="003973F2"/>
    <w:rsid w:val="003A13B3"/>
    <w:rsid w:val="003A239C"/>
    <w:rsid w:val="003A3057"/>
    <w:rsid w:val="003A4E41"/>
    <w:rsid w:val="003A61C3"/>
    <w:rsid w:val="003A6972"/>
    <w:rsid w:val="003C36C6"/>
    <w:rsid w:val="003C4B63"/>
    <w:rsid w:val="003C6B79"/>
    <w:rsid w:val="003D1741"/>
    <w:rsid w:val="003D1BDD"/>
    <w:rsid w:val="003D5873"/>
    <w:rsid w:val="003D5FC4"/>
    <w:rsid w:val="003D6E8F"/>
    <w:rsid w:val="003E108C"/>
    <w:rsid w:val="003F1E1E"/>
    <w:rsid w:val="003F2E96"/>
    <w:rsid w:val="003F61C3"/>
    <w:rsid w:val="004017C4"/>
    <w:rsid w:val="00401E37"/>
    <w:rsid w:val="00402198"/>
    <w:rsid w:val="00404E7D"/>
    <w:rsid w:val="0040717E"/>
    <w:rsid w:val="00410E77"/>
    <w:rsid w:val="004113B5"/>
    <w:rsid w:val="004115DB"/>
    <w:rsid w:val="004157BF"/>
    <w:rsid w:val="0041695B"/>
    <w:rsid w:val="00417F0E"/>
    <w:rsid w:val="004209D0"/>
    <w:rsid w:val="00423255"/>
    <w:rsid w:val="0043155D"/>
    <w:rsid w:val="00431F96"/>
    <w:rsid w:val="00435651"/>
    <w:rsid w:val="00436F37"/>
    <w:rsid w:val="00440232"/>
    <w:rsid w:val="00440630"/>
    <w:rsid w:val="004416F2"/>
    <w:rsid w:val="00441A49"/>
    <w:rsid w:val="00441B84"/>
    <w:rsid w:val="00441DB2"/>
    <w:rsid w:val="00442A8C"/>
    <w:rsid w:val="00442DA3"/>
    <w:rsid w:val="00442ECC"/>
    <w:rsid w:val="00446C10"/>
    <w:rsid w:val="0045000B"/>
    <w:rsid w:val="00450C82"/>
    <w:rsid w:val="004542BD"/>
    <w:rsid w:val="00455331"/>
    <w:rsid w:val="00456862"/>
    <w:rsid w:val="00456B69"/>
    <w:rsid w:val="00460DBA"/>
    <w:rsid w:val="0046723A"/>
    <w:rsid w:val="00473D07"/>
    <w:rsid w:val="00473F54"/>
    <w:rsid w:val="00475024"/>
    <w:rsid w:val="004803B7"/>
    <w:rsid w:val="00484B5D"/>
    <w:rsid w:val="00484FA0"/>
    <w:rsid w:val="004866C7"/>
    <w:rsid w:val="00490830"/>
    <w:rsid w:val="00492CC2"/>
    <w:rsid w:val="00494394"/>
    <w:rsid w:val="004949E9"/>
    <w:rsid w:val="00495339"/>
    <w:rsid w:val="00495969"/>
    <w:rsid w:val="004A3F96"/>
    <w:rsid w:val="004A6BA5"/>
    <w:rsid w:val="004A6DB5"/>
    <w:rsid w:val="004A7F81"/>
    <w:rsid w:val="004B1EFA"/>
    <w:rsid w:val="004B4101"/>
    <w:rsid w:val="004B43DD"/>
    <w:rsid w:val="004B44CF"/>
    <w:rsid w:val="004B5138"/>
    <w:rsid w:val="004B63CA"/>
    <w:rsid w:val="004C0C7C"/>
    <w:rsid w:val="004C27D8"/>
    <w:rsid w:val="004C3E07"/>
    <w:rsid w:val="004C7202"/>
    <w:rsid w:val="004C7A53"/>
    <w:rsid w:val="004D140B"/>
    <w:rsid w:val="004D430A"/>
    <w:rsid w:val="004D7898"/>
    <w:rsid w:val="004E032E"/>
    <w:rsid w:val="004E24F1"/>
    <w:rsid w:val="004E2890"/>
    <w:rsid w:val="004E455E"/>
    <w:rsid w:val="004E7264"/>
    <w:rsid w:val="004E7B01"/>
    <w:rsid w:val="004E7CFB"/>
    <w:rsid w:val="004E7FB6"/>
    <w:rsid w:val="004F06B4"/>
    <w:rsid w:val="004F0F00"/>
    <w:rsid w:val="004F572B"/>
    <w:rsid w:val="004F7DF3"/>
    <w:rsid w:val="0050298F"/>
    <w:rsid w:val="0050308B"/>
    <w:rsid w:val="00503192"/>
    <w:rsid w:val="00504B85"/>
    <w:rsid w:val="0050571C"/>
    <w:rsid w:val="00505811"/>
    <w:rsid w:val="005102FE"/>
    <w:rsid w:val="00511201"/>
    <w:rsid w:val="00513524"/>
    <w:rsid w:val="00514E8D"/>
    <w:rsid w:val="00515331"/>
    <w:rsid w:val="00523B93"/>
    <w:rsid w:val="00524930"/>
    <w:rsid w:val="00525F22"/>
    <w:rsid w:val="00526459"/>
    <w:rsid w:val="005309F9"/>
    <w:rsid w:val="00531382"/>
    <w:rsid w:val="00532EE7"/>
    <w:rsid w:val="00536418"/>
    <w:rsid w:val="0053656F"/>
    <w:rsid w:val="00537E49"/>
    <w:rsid w:val="00540610"/>
    <w:rsid w:val="005409CF"/>
    <w:rsid w:val="00540E8A"/>
    <w:rsid w:val="00543A72"/>
    <w:rsid w:val="00544D55"/>
    <w:rsid w:val="00544D9A"/>
    <w:rsid w:val="00546174"/>
    <w:rsid w:val="00547536"/>
    <w:rsid w:val="00547E63"/>
    <w:rsid w:val="00551868"/>
    <w:rsid w:val="005559DA"/>
    <w:rsid w:val="005574DC"/>
    <w:rsid w:val="005575AE"/>
    <w:rsid w:val="00557C09"/>
    <w:rsid w:val="00561433"/>
    <w:rsid w:val="00562796"/>
    <w:rsid w:val="0056301A"/>
    <w:rsid w:val="00564EF9"/>
    <w:rsid w:val="005668B9"/>
    <w:rsid w:val="005668C3"/>
    <w:rsid w:val="005674CE"/>
    <w:rsid w:val="00571F16"/>
    <w:rsid w:val="00575206"/>
    <w:rsid w:val="0057627B"/>
    <w:rsid w:val="00580514"/>
    <w:rsid w:val="00582010"/>
    <w:rsid w:val="00582F53"/>
    <w:rsid w:val="00583825"/>
    <w:rsid w:val="0058481C"/>
    <w:rsid w:val="00585B48"/>
    <w:rsid w:val="00592BE0"/>
    <w:rsid w:val="00594E4C"/>
    <w:rsid w:val="0059555A"/>
    <w:rsid w:val="00595940"/>
    <w:rsid w:val="00596C6B"/>
    <w:rsid w:val="005A3FDD"/>
    <w:rsid w:val="005A4654"/>
    <w:rsid w:val="005A5A6A"/>
    <w:rsid w:val="005A70A5"/>
    <w:rsid w:val="005B078E"/>
    <w:rsid w:val="005B281C"/>
    <w:rsid w:val="005C2BBF"/>
    <w:rsid w:val="005C495D"/>
    <w:rsid w:val="005C53FC"/>
    <w:rsid w:val="005C5BAC"/>
    <w:rsid w:val="005C681C"/>
    <w:rsid w:val="005D220C"/>
    <w:rsid w:val="005D290D"/>
    <w:rsid w:val="005D46BB"/>
    <w:rsid w:val="005D6547"/>
    <w:rsid w:val="005E0133"/>
    <w:rsid w:val="005E0D06"/>
    <w:rsid w:val="005E0D7E"/>
    <w:rsid w:val="005E1DF8"/>
    <w:rsid w:val="005E360D"/>
    <w:rsid w:val="005E38E7"/>
    <w:rsid w:val="005E3DAC"/>
    <w:rsid w:val="005E4944"/>
    <w:rsid w:val="005E6908"/>
    <w:rsid w:val="005E6D83"/>
    <w:rsid w:val="005F2C97"/>
    <w:rsid w:val="005F676D"/>
    <w:rsid w:val="005F6CD7"/>
    <w:rsid w:val="005F7315"/>
    <w:rsid w:val="0060243A"/>
    <w:rsid w:val="00602F66"/>
    <w:rsid w:val="00607140"/>
    <w:rsid w:val="006131F0"/>
    <w:rsid w:val="00613660"/>
    <w:rsid w:val="006142E6"/>
    <w:rsid w:val="0061507C"/>
    <w:rsid w:val="0061636B"/>
    <w:rsid w:val="006168BA"/>
    <w:rsid w:val="00617811"/>
    <w:rsid w:val="00617833"/>
    <w:rsid w:val="00621D3F"/>
    <w:rsid w:val="00623460"/>
    <w:rsid w:val="0062569A"/>
    <w:rsid w:val="00632008"/>
    <w:rsid w:val="00640042"/>
    <w:rsid w:val="0064073C"/>
    <w:rsid w:val="0064591E"/>
    <w:rsid w:val="00645BF3"/>
    <w:rsid w:val="00650810"/>
    <w:rsid w:val="00650874"/>
    <w:rsid w:val="006519C4"/>
    <w:rsid w:val="00654989"/>
    <w:rsid w:val="00662100"/>
    <w:rsid w:val="00662A06"/>
    <w:rsid w:val="0066517E"/>
    <w:rsid w:val="0066520C"/>
    <w:rsid w:val="00666E16"/>
    <w:rsid w:val="0066748E"/>
    <w:rsid w:val="00670174"/>
    <w:rsid w:val="00670362"/>
    <w:rsid w:val="00670873"/>
    <w:rsid w:val="00672E6A"/>
    <w:rsid w:val="00673032"/>
    <w:rsid w:val="00674230"/>
    <w:rsid w:val="00674A53"/>
    <w:rsid w:val="006754FA"/>
    <w:rsid w:val="006765D1"/>
    <w:rsid w:val="00676D35"/>
    <w:rsid w:val="00682392"/>
    <w:rsid w:val="0068516E"/>
    <w:rsid w:val="00690D82"/>
    <w:rsid w:val="00693625"/>
    <w:rsid w:val="006944AE"/>
    <w:rsid w:val="00694C29"/>
    <w:rsid w:val="00696E02"/>
    <w:rsid w:val="006A1F9F"/>
    <w:rsid w:val="006A2210"/>
    <w:rsid w:val="006A303F"/>
    <w:rsid w:val="006A5BBE"/>
    <w:rsid w:val="006A7622"/>
    <w:rsid w:val="006B2480"/>
    <w:rsid w:val="006B2D47"/>
    <w:rsid w:val="006B3721"/>
    <w:rsid w:val="006B52CC"/>
    <w:rsid w:val="006B7846"/>
    <w:rsid w:val="006C1BCF"/>
    <w:rsid w:val="006C2304"/>
    <w:rsid w:val="006C2C4E"/>
    <w:rsid w:val="006C619C"/>
    <w:rsid w:val="006C676F"/>
    <w:rsid w:val="006D1296"/>
    <w:rsid w:val="006D4158"/>
    <w:rsid w:val="006D439D"/>
    <w:rsid w:val="006D5547"/>
    <w:rsid w:val="006D7E0C"/>
    <w:rsid w:val="006E2478"/>
    <w:rsid w:val="006E34DA"/>
    <w:rsid w:val="006E590C"/>
    <w:rsid w:val="006E6D64"/>
    <w:rsid w:val="006F016B"/>
    <w:rsid w:val="006F1550"/>
    <w:rsid w:val="006F38C1"/>
    <w:rsid w:val="006F5737"/>
    <w:rsid w:val="006F6577"/>
    <w:rsid w:val="006F6BDF"/>
    <w:rsid w:val="007017B4"/>
    <w:rsid w:val="00705381"/>
    <w:rsid w:val="00710686"/>
    <w:rsid w:val="00713067"/>
    <w:rsid w:val="007135AE"/>
    <w:rsid w:val="00716AA1"/>
    <w:rsid w:val="00717895"/>
    <w:rsid w:val="0072048B"/>
    <w:rsid w:val="00720837"/>
    <w:rsid w:val="0072167F"/>
    <w:rsid w:val="00721FD6"/>
    <w:rsid w:val="007259FE"/>
    <w:rsid w:val="00725F7C"/>
    <w:rsid w:val="00731872"/>
    <w:rsid w:val="00734736"/>
    <w:rsid w:val="007367E2"/>
    <w:rsid w:val="00737A53"/>
    <w:rsid w:val="00737E07"/>
    <w:rsid w:val="0074136F"/>
    <w:rsid w:val="00745956"/>
    <w:rsid w:val="007477CD"/>
    <w:rsid w:val="00753F95"/>
    <w:rsid w:val="00754CF9"/>
    <w:rsid w:val="007558F2"/>
    <w:rsid w:val="00757BC9"/>
    <w:rsid w:val="0076144F"/>
    <w:rsid w:val="0076394A"/>
    <w:rsid w:val="00763BB2"/>
    <w:rsid w:val="00771A9E"/>
    <w:rsid w:val="007750FD"/>
    <w:rsid w:val="00781839"/>
    <w:rsid w:val="0078258D"/>
    <w:rsid w:val="007851DC"/>
    <w:rsid w:val="0078577F"/>
    <w:rsid w:val="0078621E"/>
    <w:rsid w:val="00787E53"/>
    <w:rsid w:val="007950A1"/>
    <w:rsid w:val="00795D49"/>
    <w:rsid w:val="00796282"/>
    <w:rsid w:val="0079764A"/>
    <w:rsid w:val="007A03F3"/>
    <w:rsid w:val="007A1987"/>
    <w:rsid w:val="007A4D56"/>
    <w:rsid w:val="007A4EBB"/>
    <w:rsid w:val="007A60F3"/>
    <w:rsid w:val="007B2374"/>
    <w:rsid w:val="007B2E0C"/>
    <w:rsid w:val="007B4AD9"/>
    <w:rsid w:val="007C19E7"/>
    <w:rsid w:val="007C1BCF"/>
    <w:rsid w:val="007C4C95"/>
    <w:rsid w:val="007C52A7"/>
    <w:rsid w:val="007C6C50"/>
    <w:rsid w:val="007D289A"/>
    <w:rsid w:val="007D3405"/>
    <w:rsid w:val="007D724C"/>
    <w:rsid w:val="007D7E25"/>
    <w:rsid w:val="007E1432"/>
    <w:rsid w:val="007E189D"/>
    <w:rsid w:val="007E24D6"/>
    <w:rsid w:val="007E59A3"/>
    <w:rsid w:val="007E6BCF"/>
    <w:rsid w:val="007F25BD"/>
    <w:rsid w:val="007F3652"/>
    <w:rsid w:val="007F4C87"/>
    <w:rsid w:val="007F5B4D"/>
    <w:rsid w:val="007F61CC"/>
    <w:rsid w:val="00800FFF"/>
    <w:rsid w:val="00802D82"/>
    <w:rsid w:val="00803AFE"/>
    <w:rsid w:val="00803EAF"/>
    <w:rsid w:val="008055A2"/>
    <w:rsid w:val="00806C9D"/>
    <w:rsid w:val="00807AF2"/>
    <w:rsid w:val="00810C48"/>
    <w:rsid w:val="008133A3"/>
    <w:rsid w:val="0081428F"/>
    <w:rsid w:val="008149D8"/>
    <w:rsid w:val="00815B43"/>
    <w:rsid w:val="00815F43"/>
    <w:rsid w:val="00820931"/>
    <w:rsid w:val="0082143C"/>
    <w:rsid w:val="00824F1B"/>
    <w:rsid w:val="00826986"/>
    <w:rsid w:val="00826C95"/>
    <w:rsid w:val="008270B6"/>
    <w:rsid w:val="0083032A"/>
    <w:rsid w:val="00833D5A"/>
    <w:rsid w:val="00833F41"/>
    <w:rsid w:val="00835D5F"/>
    <w:rsid w:val="0084169C"/>
    <w:rsid w:val="00842EC7"/>
    <w:rsid w:val="00843F7B"/>
    <w:rsid w:val="008442E0"/>
    <w:rsid w:val="008466A2"/>
    <w:rsid w:val="008469A6"/>
    <w:rsid w:val="00846F00"/>
    <w:rsid w:val="00847965"/>
    <w:rsid w:val="0085079C"/>
    <w:rsid w:val="008510B9"/>
    <w:rsid w:val="00856DE3"/>
    <w:rsid w:val="00857976"/>
    <w:rsid w:val="00861B03"/>
    <w:rsid w:val="0086257A"/>
    <w:rsid w:val="0086587B"/>
    <w:rsid w:val="00866A86"/>
    <w:rsid w:val="00870049"/>
    <w:rsid w:val="008708F6"/>
    <w:rsid w:val="00873FB3"/>
    <w:rsid w:val="008817E9"/>
    <w:rsid w:val="00886B24"/>
    <w:rsid w:val="00886F57"/>
    <w:rsid w:val="00890703"/>
    <w:rsid w:val="008916B3"/>
    <w:rsid w:val="00891C40"/>
    <w:rsid w:val="0089566A"/>
    <w:rsid w:val="00897FA4"/>
    <w:rsid w:val="008A24FB"/>
    <w:rsid w:val="008A2544"/>
    <w:rsid w:val="008A39B5"/>
    <w:rsid w:val="008A3F04"/>
    <w:rsid w:val="008B17F1"/>
    <w:rsid w:val="008B1DB1"/>
    <w:rsid w:val="008B338C"/>
    <w:rsid w:val="008B40AE"/>
    <w:rsid w:val="008B424E"/>
    <w:rsid w:val="008B5F82"/>
    <w:rsid w:val="008B6AB6"/>
    <w:rsid w:val="008C0C2E"/>
    <w:rsid w:val="008C1C20"/>
    <w:rsid w:val="008C40B9"/>
    <w:rsid w:val="008C6B6B"/>
    <w:rsid w:val="008D0078"/>
    <w:rsid w:val="008D1E5A"/>
    <w:rsid w:val="008D2C21"/>
    <w:rsid w:val="008D7A17"/>
    <w:rsid w:val="008D7D17"/>
    <w:rsid w:val="008E5CDA"/>
    <w:rsid w:val="008F0E07"/>
    <w:rsid w:val="008F2ACF"/>
    <w:rsid w:val="008F3F3F"/>
    <w:rsid w:val="008F5209"/>
    <w:rsid w:val="0090713E"/>
    <w:rsid w:val="0090772B"/>
    <w:rsid w:val="00912962"/>
    <w:rsid w:val="009132DA"/>
    <w:rsid w:val="00914548"/>
    <w:rsid w:val="009149C8"/>
    <w:rsid w:val="009177C1"/>
    <w:rsid w:val="009206E1"/>
    <w:rsid w:val="009218B6"/>
    <w:rsid w:val="009250E5"/>
    <w:rsid w:val="0093279B"/>
    <w:rsid w:val="00933518"/>
    <w:rsid w:val="0093367A"/>
    <w:rsid w:val="0093367D"/>
    <w:rsid w:val="00933A02"/>
    <w:rsid w:val="00934CDB"/>
    <w:rsid w:val="00935FA6"/>
    <w:rsid w:val="009428AC"/>
    <w:rsid w:val="00943211"/>
    <w:rsid w:val="00943C6E"/>
    <w:rsid w:val="0094710D"/>
    <w:rsid w:val="0095037F"/>
    <w:rsid w:val="009530A0"/>
    <w:rsid w:val="00954D73"/>
    <w:rsid w:val="0096002F"/>
    <w:rsid w:val="00961FF5"/>
    <w:rsid w:val="0096202C"/>
    <w:rsid w:val="0096213A"/>
    <w:rsid w:val="00962372"/>
    <w:rsid w:val="0096391B"/>
    <w:rsid w:val="0096457F"/>
    <w:rsid w:val="00964F2A"/>
    <w:rsid w:val="009652C1"/>
    <w:rsid w:val="009674EC"/>
    <w:rsid w:val="009712A1"/>
    <w:rsid w:val="00972248"/>
    <w:rsid w:val="00972B61"/>
    <w:rsid w:val="009767B3"/>
    <w:rsid w:val="00976AC4"/>
    <w:rsid w:val="00980485"/>
    <w:rsid w:val="0098234D"/>
    <w:rsid w:val="009823BB"/>
    <w:rsid w:val="00986224"/>
    <w:rsid w:val="00986A0D"/>
    <w:rsid w:val="00986D54"/>
    <w:rsid w:val="009932EC"/>
    <w:rsid w:val="00995166"/>
    <w:rsid w:val="00995839"/>
    <w:rsid w:val="00995CC0"/>
    <w:rsid w:val="009961E2"/>
    <w:rsid w:val="00997401"/>
    <w:rsid w:val="009A02EA"/>
    <w:rsid w:val="009A0885"/>
    <w:rsid w:val="009A3AAC"/>
    <w:rsid w:val="009A3FCB"/>
    <w:rsid w:val="009A71E7"/>
    <w:rsid w:val="009A7C3A"/>
    <w:rsid w:val="009B05B1"/>
    <w:rsid w:val="009B23EF"/>
    <w:rsid w:val="009B2AC3"/>
    <w:rsid w:val="009B335B"/>
    <w:rsid w:val="009B411C"/>
    <w:rsid w:val="009B788C"/>
    <w:rsid w:val="009C29C1"/>
    <w:rsid w:val="009C3077"/>
    <w:rsid w:val="009C3B84"/>
    <w:rsid w:val="009C4008"/>
    <w:rsid w:val="009C539E"/>
    <w:rsid w:val="009D1B22"/>
    <w:rsid w:val="009D22F3"/>
    <w:rsid w:val="009D2739"/>
    <w:rsid w:val="009D3286"/>
    <w:rsid w:val="009D352B"/>
    <w:rsid w:val="009D3D46"/>
    <w:rsid w:val="009D43CB"/>
    <w:rsid w:val="009D5938"/>
    <w:rsid w:val="009E1D7C"/>
    <w:rsid w:val="009E2BEC"/>
    <w:rsid w:val="009E377D"/>
    <w:rsid w:val="009E3E24"/>
    <w:rsid w:val="009E465E"/>
    <w:rsid w:val="009F2572"/>
    <w:rsid w:val="009F728F"/>
    <w:rsid w:val="009F7F93"/>
    <w:rsid w:val="00A00A2D"/>
    <w:rsid w:val="00A018EB"/>
    <w:rsid w:val="00A0294C"/>
    <w:rsid w:val="00A03DA5"/>
    <w:rsid w:val="00A047B8"/>
    <w:rsid w:val="00A052FC"/>
    <w:rsid w:val="00A05C2F"/>
    <w:rsid w:val="00A10985"/>
    <w:rsid w:val="00A11931"/>
    <w:rsid w:val="00A11F60"/>
    <w:rsid w:val="00A13127"/>
    <w:rsid w:val="00A13459"/>
    <w:rsid w:val="00A13A4B"/>
    <w:rsid w:val="00A2103B"/>
    <w:rsid w:val="00A22FB5"/>
    <w:rsid w:val="00A258AB"/>
    <w:rsid w:val="00A26141"/>
    <w:rsid w:val="00A2626C"/>
    <w:rsid w:val="00A2687F"/>
    <w:rsid w:val="00A26F59"/>
    <w:rsid w:val="00A31FA7"/>
    <w:rsid w:val="00A35318"/>
    <w:rsid w:val="00A35752"/>
    <w:rsid w:val="00A35D0E"/>
    <w:rsid w:val="00A41442"/>
    <w:rsid w:val="00A42956"/>
    <w:rsid w:val="00A44787"/>
    <w:rsid w:val="00A45896"/>
    <w:rsid w:val="00A500B9"/>
    <w:rsid w:val="00A5012F"/>
    <w:rsid w:val="00A50244"/>
    <w:rsid w:val="00A5236C"/>
    <w:rsid w:val="00A52EA6"/>
    <w:rsid w:val="00A5470B"/>
    <w:rsid w:val="00A56A05"/>
    <w:rsid w:val="00A56AAC"/>
    <w:rsid w:val="00A60ABF"/>
    <w:rsid w:val="00A62198"/>
    <w:rsid w:val="00A62498"/>
    <w:rsid w:val="00A64EA5"/>
    <w:rsid w:val="00A70BCA"/>
    <w:rsid w:val="00A74484"/>
    <w:rsid w:val="00A754F3"/>
    <w:rsid w:val="00A845E8"/>
    <w:rsid w:val="00A869EA"/>
    <w:rsid w:val="00A92CF2"/>
    <w:rsid w:val="00A93830"/>
    <w:rsid w:val="00A947C5"/>
    <w:rsid w:val="00A958F2"/>
    <w:rsid w:val="00A95A81"/>
    <w:rsid w:val="00AA08C9"/>
    <w:rsid w:val="00AA1792"/>
    <w:rsid w:val="00AA2243"/>
    <w:rsid w:val="00AA4679"/>
    <w:rsid w:val="00AA4701"/>
    <w:rsid w:val="00AA5379"/>
    <w:rsid w:val="00AA56DA"/>
    <w:rsid w:val="00AB07D8"/>
    <w:rsid w:val="00AB07FA"/>
    <w:rsid w:val="00AB271C"/>
    <w:rsid w:val="00AB34DA"/>
    <w:rsid w:val="00AB384F"/>
    <w:rsid w:val="00AB50E6"/>
    <w:rsid w:val="00AB5235"/>
    <w:rsid w:val="00AB542C"/>
    <w:rsid w:val="00AB6254"/>
    <w:rsid w:val="00AB721C"/>
    <w:rsid w:val="00AC3818"/>
    <w:rsid w:val="00AC69AD"/>
    <w:rsid w:val="00AC7341"/>
    <w:rsid w:val="00AD0401"/>
    <w:rsid w:val="00AD0BA9"/>
    <w:rsid w:val="00AD56D4"/>
    <w:rsid w:val="00AE20B8"/>
    <w:rsid w:val="00AE251F"/>
    <w:rsid w:val="00AE574D"/>
    <w:rsid w:val="00AE792D"/>
    <w:rsid w:val="00AE797E"/>
    <w:rsid w:val="00AF05FC"/>
    <w:rsid w:val="00AF1B59"/>
    <w:rsid w:val="00AF6483"/>
    <w:rsid w:val="00AF6B37"/>
    <w:rsid w:val="00B01376"/>
    <w:rsid w:val="00B0143B"/>
    <w:rsid w:val="00B03932"/>
    <w:rsid w:val="00B041C2"/>
    <w:rsid w:val="00B05739"/>
    <w:rsid w:val="00B14727"/>
    <w:rsid w:val="00B15C2E"/>
    <w:rsid w:val="00B15EC1"/>
    <w:rsid w:val="00B16378"/>
    <w:rsid w:val="00B16655"/>
    <w:rsid w:val="00B1677A"/>
    <w:rsid w:val="00B17833"/>
    <w:rsid w:val="00B20A6A"/>
    <w:rsid w:val="00B216D6"/>
    <w:rsid w:val="00B22A6F"/>
    <w:rsid w:val="00B22AD1"/>
    <w:rsid w:val="00B232E1"/>
    <w:rsid w:val="00B25549"/>
    <w:rsid w:val="00B25DAD"/>
    <w:rsid w:val="00B25EB8"/>
    <w:rsid w:val="00B26E20"/>
    <w:rsid w:val="00B26EF5"/>
    <w:rsid w:val="00B27274"/>
    <w:rsid w:val="00B30A0B"/>
    <w:rsid w:val="00B3403B"/>
    <w:rsid w:val="00B34786"/>
    <w:rsid w:val="00B366A5"/>
    <w:rsid w:val="00B37154"/>
    <w:rsid w:val="00B40445"/>
    <w:rsid w:val="00B43F30"/>
    <w:rsid w:val="00B45733"/>
    <w:rsid w:val="00B45877"/>
    <w:rsid w:val="00B503C5"/>
    <w:rsid w:val="00B546E6"/>
    <w:rsid w:val="00B55A2A"/>
    <w:rsid w:val="00B56B8F"/>
    <w:rsid w:val="00B60771"/>
    <w:rsid w:val="00B60EA5"/>
    <w:rsid w:val="00B61161"/>
    <w:rsid w:val="00B61F36"/>
    <w:rsid w:val="00B63189"/>
    <w:rsid w:val="00B66FFA"/>
    <w:rsid w:val="00B67974"/>
    <w:rsid w:val="00B715DF"/>
    <w:rsid w:val="00B763B9"/>
    <w:rsid w:val="00B766E8"/>
    <w:rsid w:val="00B76C87"/>
    <w:rsid w:val="00B81C5C"/>
    <w:rsid w:val="00B8266D"/>
    <w:rsid w:val="00B82DFC"/>
    <w:rsid w:val="00B82EE0"/>
    <w:rsid w:val="00B855D5"/>
    <w:rsid w:val="00B8752D"/>
    <w:rsid w:val="00B87702"/>
    <w:rsid w:val="00B90E1A"/>
    <w:rsid w:val="00B90F87"/>
    <w:rsid w:val="00B92921"/>
    <w:rsid w:val="00B936BE"/>
    <w:rsid w:val="00B93FF0"/>
    <w:rsid w:val="00BA021F"/>
    <w:rsid w:val="00BA257D"/>
    <w:rsid w:val="00BA26A9"/>
    <w:rsid w:val="00BA4533"/>
    <w:rsid w:val="00BB6325"/>
    <w:rsid w:val="00BC0962"/>
    <w:rsid w:val="00BC18C2"/>
    <w:rsid w:val="00BC62A8"/>
    <w:rsid w:val="00BC66D4"/>
    <w:rsid w:val="00BD01D8"/>
    <w:rsid w:val="00BD0CA1"/>
    <w:rsid w:val="00BD4697"/>
    <w:rsid w:val="00BD71D5"/>
    <w:rsid w:val="00BE10B2"/>
    <w:rsid w:val="00BE1D93"/>
    <w:rsid w:val="00BE2446"/>
    <w:rsid w:val="00BE60AB"/>
    <w:rsid w:val="00BE6CD5"/>
    <w:rsid w:val="00BF2EB0"/>
    <w:rsid w:val="00BF543A"/>
    <w:rsid w:val="00BF57E7"/>
    <w:rsid w:val="00BF5A64"/>
    <w:rsid w:val="00BF6841"/>
    <w:rsid w:val="00C01D93"/>
    <w:rsid w:val="00C02620"/>
    <w:rsid w:val="00C02900"/>
    <w:rsid w:val="00C034FE"/>
    <w:rsid w:val="00C070E0"/>
    <w:rsid w:val="00C0727C"/>
    <w:rsid w:val="00C108F0"/>
    <w:rsid w:val="00C128AB"/>
    <w:rsid w:val="00C16334"/>
    <w:rsid w:val="00C200E1"/>
    <w:rsid w:val="00C21A86"/>
    <w:rsid w:val="00C22FDC"/>
    <w:rsid w:val="00C23194"/>
    <w:rsid w:val="00C24D9F"/>
    <w:rsid w:val="00C26A36"/>
    <w:rsid w:val="00C31B39"/>
    <w:rsid w:val="00C32AFB"/>
    <w:rsid w:val="00C3358C"/>
    <w:rsid w:val="00C343DE"/>
    <w:rsid w:val="00C34712"/>
    <w:rsid w:val="00C371FC"/>
    <w:rsid w:val="00C37B90"/>
    <w:rsid w:val="00C40344"/>
    <w:rsid w:val="00C408C0"/>
    <w:rsid w:val="00C44103"/>
    <w:rsid w:val="00C451FC"/>
    <w:rsid w:val="00C462B3"/>
    <w:rsid w:val="00C52B06"/>
    <w:rsid w:val="00C531D1"/>
    <w:rsid w:val="00C55F3B"/>
    <w:rsid w:val="00C5669F"/>
    <w:rsid w:val="00C57EF7"/>
    <w:rsid w:val="00C605A7"/>
    <w:rsid w:val="00C60D31"/>
    <w:rsid w:val="00C6182D"/>
    <w:rsid w:val="00C630D1"/>
    <w:rsid w:val="00C6389A"/>
    <w:rsid w:val="00C6397A"/>
    <w:rsid w:val="00C66C47"/>
    <w:rsid w:val="00C70051"/>
    <w:rsid w:val="00C7219A"/>
    <w:rsid w:val="00C72448"/>
    <w:rsid w:val="00C84578"/>
    <w:rsid w:val="00C845F0"/>
    <w:rsid w:val="00C8464E"/>
    <w:rsid w:val="00C87652"/>
    <w:rsid w:val="00C87FBE"/>
    <w:rsid w:val="00C92BF5"/>
    <w:rsid w:val="00C9435F"/>
    <w:rsid w:val="00CA2262"/>
    <w:rsid w:val="00CA279D"/>
    <w:rsid w:val="00CA31A1"/>
    <w:rsid w:val="00CA380D"/>
    <w:rsid w:val="00CA4519"/>
    <w:rsid w:val="00CA65EB"/>
    <w:rsid w:val="00CA7F25"/>
    <w:rsid w:val="00CB4239"/>
    <w:rsid w:val="00CB42C1"/>
    <w:rsid w:val="00CB5D32"/>
    <w:rsid w:val="00CB7303"/>
    <w:rsid w:val="00CB7778"/>
    <w:rsid w:val="00CB7E37"/>
    <w:rsid w:val="00CC6BDE"/>
    <w:rsid w:val="00CC7BE1"/>
    <w:rsid w:val="00CD361F"/>
    <w:rsid w:val="00CD3A65"/>
    <w:rsid w:val="00CD4D84"/>
    <w:rsid w:val="00CD6012"/>
    <w:rsid w:val="00CD6039"/>
    <w:rsid w:val="00CD78BB"/>
    <w:rsid w:val="00CE1780"/>
    <w:rsid w:val="00CE1863"/>
    <w:rsid w:val="00CE18C8"/>
    <w:rsid w:val="00CE19A0"/>
    <w:rsid w:val="00CE4489"/>
    <w:rsid w:val="00CE715B"/>
    <w:rsid w:val="00CE7846"/>
    <w:rsid w:val="00CE7DB2"/>
    <w:rsid w:val="00CF2F69"/>
    <w:rsid w:val="00CF4F22"/>
    <w:rsid w:val="00D01937"/>
    <w:rsid w:val="00D0248F"/>
    <w:rsid w:val="00D03BCF"/>
    <w:rsid w:val="00D03C39"/>
    <w:rsid w:val="00D05F27"/>
    <w:rsid w:val="00D06589"/>
    <w:rsid w:val="00D0667E"/>
    <w:rsid w:val="00D070D6"/>
    <w:rsid w:val="00D1029D"/>
    <w:rsid w:val="00D124D6"/>
    <w:rsid w:val="00D1295C"/>
    <w:rsid w:val="00D14BB3"/>
    <w:rsid w:val="00D1711A"/>
    <w:rsid w:val="00D171B7"/>
    <w:rsid w:val="00D17C5A"/>
    <w:rsid w:val="00D21B14"/>
    <w:rsid w:val="00D27BA9"/>
    <w:rsid w:val="00D3048A"/>
    <w:rsid w:val="00D30CD6"/>
    <w:rsid w:val="00D312B3"/>
    <w:rsid w:val="00D31685"/>
    <w:rsid w:val="00D31ED3"/>
    <w:rsid w:val="00D32E36"/>
    <w:rsid w:val="00D34810"/>
    <w:rsid w:val="00D355F4"/>
    <w:rsid w:val="00D37C90"/>
    <w:rsid w:val="00D453E0"/>
    <w:rsid w:val="00D45479"/>
    <w:rsid w:val="00D45811"/>
    <w:rsid w:val="00D472AC"/>
    <w:rsid w:val="00D50947"/>
    <w:rsid w:val="00D50AF2"/>
    <w:rsid w:val="00D50EF0"/>
    <w:rsid w:val="00D53621"/>
    <w:rsid w:val="00D5391A"/>
    <w:rsid w:val="00D55FE2"/>
    <w:rsid w:val="00D638D3"/>
    <w:rsid w:val="00D63A81"/>
    <w:rsid w:val="00D64F84"/>
    <w:rsid w:val="00D655C7"/>
    <w:rsid w:val="00D66B5E"/>
    <w:rsid w:val="00D700D0"/>
    <w:rsid w:val="00D732A5"/>
    <w:rsid w:val="00D74181"/>
    <w:rsid w:val="00D769C8"/>
    <w:rsid w:val="00D771F5"/>
    <w:rsid w:val="00D80C5B"/>
    <w:rsid w:val="00D80DEB"/>
    <w:rsid w:val="00D82836"/>
    <w:rsid w:val="00D82D90"/>
    <w:rsid w:val="00D838D4"/>
    <w:rsid w:val="00D84FD1"/>
    <w:rsid w:val="00D85F4D"/>
    <w:rsid w:val="00D86429"/>
    <w:rsid w:val="00D91D98"/>
    <w:rsid w:val="00D944A9"/>
    <w:rsid w:val="00DB4765"/>
    <w:rsid w:val="00DB4869"/>
    <w:rsid w:val="00DB7761"/>
    <w:rsid w:val="00DC0ECA"/>
    <w:rsid w:val="00DC4A96"/>
    <w:rsid w:val="00DC52A5"/>
    <w:rsid w:val="00DC5C78"/>
    <w:rsid w:val="00DC5F06"/>
    <w:rsid w:val="00DC63BC"/>
    <w:rsid w:val="00DC7568"/>
    <w:rsid w:val="00DD150E"/>
    <w:rsid w:val="00DD1DF1"/>
    <w:rsid w:val="00DD24F7"/>
    <w:rsid w:val="00DD251D"/>
    <w:rsid w:val="00DD468A"/>
    <w:rsid w:val="00DD4874"/>
    <w:rsid w:val="00DD78B4"/>
    <w:rsid w:val="00DE01FB"/>
    <w:rsid w:val="00DE224C"/>
    <w:rsid w:val="00DE40E0"/>
    <w:rsid w:val="00DE6A01"/>
    <w:rsid w:val="00DF0F7E"/>
    <w:rsid w:val="00DF17ED"/>
    <w:rsid w:val="00DF2F91"/>
    <w:rsid w:val="00E00B97"/>
    <w:rsid w:val="00E0464F"/>
    <w:rsid w:val="00E050D0"/>
    <w:rsid w:val="00E078D3"/>
    <w:rsid w:val="00E12023"/>
    <w:rsid w:val="00E14633"/>
    <w:rsid w:val="00E148AE"/>
    <w:rsid w:val="00E15E24"/>
    <w:rsid w:val="00E20EE4"/>
    <w:rsid w:val="00E2260D"/>
    <w:rsid w:val="00E22AA4"/>
    <w:rsid w:val="00E31F19"/>
    <w:rsid w:val="00E41109"/>
    <w:rsid w:val="00E43872"/>
    <w:rsid w:val="00E43985"/>
    <w:rsid w:val="00E46A89"/>
    <w:rsid w:val="00E47709"/>
    <w:rsid w:val="00E47DE4"/>
    <w:rsid w:val="00E563EF"/>
    <w:rsid w:val="00E61B90"/>
    <w:rsid w:val="00E62FBE"/>
    <w:rsid w:val="00E63175"/>
    <w:rsid w:val="00E65982"/>
    <w:rsid w:val="00E65D3A"/>
    <w:rsid w:val="00E67076"/>
    <w:rsid w:val="00E71E81"/>
    <w:rsid w:val="00E74290"/>
    <w:rsid w:val="00E8119A"/>
    <w:rsid w:val="00E822D6"/>
    <w:rsid w:val="00E835A4"/>
    <w:rsid w:val="00E83ACA"/>
    <w:rsid w:val="00E879DF"/>
    <w:rsid w:val="00E87FC1"/>
    <w:rsid w:val="00E91372"/>
    <w:rsid w:val="00E925E2"/>
    <w:rsid w:val="00E959C6"/>
    <w:rsid w:val="00E96893"/>
    <w:rsid w:val="00E973D8"/>
    <w:rsid w:val="00EA3066"/>
    <w:rsid w:val="00EA5C4E"/>
    <w:rsid w:val="00EA6029"/>
    <w:rsid w:val="00EA6056"/>
    <w:rsid w:val="00EA6CB0"/>
    <w:rsid w:val="00EA746D"/>
    <w:rsid w:val="00EA7FF3"/>
    <w:rsid w:val="00EB1471"/>
    <w:rsid w:val="00EB4526"/>
    <w:rsid w:val="00EB48F1"/>
    <w:rsid w:val="00EB5B0B"/>
    <w:rsid w:val="00EC089E"/>
    <w:rsid w:val="00EC349E"/>
    <w:rsid w:val="00EC4323"/>
    <w:rsid w:val="00EC5DB1"/>
    <w:rsid w:val="00ED1121"/>
    <w:rsid w:val="00ED6AAE"/>
    <w:rsid w:val="00ED71A1"/>
    <w:rsid w:val="00EE1AB6"/>
    <w:rsid w:val="00EE23C5"/>
    <w:rsid w:val="00EE5FBF"/>
    <w:rsid w:val="00EE6FC6"/>
    <w:rsid w:val="00EE7302"/>
    <w:rsid w:val="00EF0B05"/>
    <w:rsid w:val="00EF1C95"/>
    <w:rsid w:val="00EF28BB"/>
    <w:rsid w:val="00EF3E5B"/>
    <w:rsid w:val="00EF6ECC"/>
    <w:rsid w:val="00F00978"/>
    <w:rsid w:val="00F01C6C"/>
    <w:rsid w:val="00F0278B"/>
    <w:rsid w:val="00F03989"/>
    <w:rsid w:val="00F078A7"/>
    <w:rsid w:val="00F07972"/>
    <w:rsid w:val="00F1030A"/>
    <w:rsid w:val="00F11B37"/>
    <w:rsid w:val="00F129CA"/>
    <w:rsid w:val="00F152F4"/>
    <w:rsid w:val="00F16DD2"/>
    <w:rsid w:val="00F17CAF"/>
    <w:rsid w:val="00F21665"/>
    <w:rsid w:val="00F2663E"/>
    <w:rsid w:val="00F27E83"/>
    <w:rsid w:val="00F327EC"/>
    <w:rsid w:val="00F34E50"/>
    <w:rsid w:val="00F3546B"/>
    <w:rsid w:val="00F36219"/>
    <w:rsid w:val="00F40822"/>
    <w:rsid w:val="00F408E7"/>
    <w:rsid w:val="00F4165A"/>
    <w:rsid w:val="00F42EF0"/>
    <w:rsid w:val="00F45FF8"/>
    <w:rsid w:val="00F47478"/>
    <w:rsid w:val="00F474F1"/>
    <w:rsid w:val="00F4776E"/>
    <w:rsid w:val="00F47DE9"/>
    <w:rsid w:val="00F5107D"/>
    <w:rsid w:val="00F51A63"/>
    <w:rsid w:val="00F51E1E"/>
    <w:rsid w:val="00F53474"/>
    <w:rsid w:val="00F55212"/>
    <w:rsid w:val="00F556BC"/>
    <w:rsid w:val="00F60047"/>
    <w:rsid w:val="00F60F23"/>
    <w:rsid w:val="00F61D79"/>
    <w:rsid w:val="00F63EB2"/>
    <w:rsid w:val="00F661CD"/>
    <w:rsid w:val="00F67568"/>
    <w:rsid w:val="00F67B67"/>
    <w:rsid w:val="00F67D50"/>
    <w:rsid w:val="00F72336"/>
    <w:rsid w:val="00F72B86"/>
    <w:rsid w:val="00F7504D"/>
    <w:rsid w:val="00F759A3"/>
    <w:rsid w:val="00F82756"/>
    <w:rsid w:val="00F8353E"/>
    <w:rsid w:val="00F8448F"/>
    <w:rsid w:val="00F87FEB"/>
    <w:rsid w:val="00F90BCA"/>
    <w:rsid w:val="00F92060"/>
    <w:rsid w:val="00F938AA"/>
    <w:rsid w:val="00F951AC"/>
    <w:rsid w:val="00F95615"/>
    <w:rsid w:val="00F96B6F"/>
    <w:rsid w:val="00F96CF2"/>
    <w:rsid w:val="00FA0D04"/>
    <w:rsid w:val="00FA1F76"/>
    <w:rsid w:val="00FA222A"/>
    <w:rsid w:val="00FA40A9"/>
    <w:rsid w:val="00FA6CBA"/>
    <w:rsid w:val="00FA7734"/>
    <w:rsid w:val="00FB0154"/>
    <w:rsid w:val="00FB4783"/>
    <w:rsid w:val="00FB5F33"/>
    <w:rsid w:val="00FB6408"/>
    <w:rsid w:val="00FC326C"/>
    <w:rsid w:val="00FC37F9"/>
    <w:rsid w:val="00FC4354"/>
    <w:rsid w:val="00FC52E3"/>
    <w:rsid w:val="00FC72BF"/>
    <w:rsid w:val="00FC76D9"/>
    <w:rsid w:val="00FD0B8E"/>
    <w:rsid w:val="00FD467C"/>
    <w:rsid w:val="00FD47B8"/>
    <w:rsid w:val="00FD6FD8"/>
    <w:rsid w:val="00FD7C5A"/>
    <w:rsid w:val="00FE1A14"/>
    <w:rsid w:val="00FE2B66"/>
    <w:rsid w:val="00FE5BB4"/>
    <w:rsid w:val="00FE773D"/>
    <w:rsid w:val="00FF27BF"/>
    <w:rsid w:val="00FF5989"/>
    <w:rsid w:val="00FF5CB5"/>
    <w:rsid w:val="00FF6DE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14:docId w14:val="5B698C9D"/>
  <w15:docId w15:val="{80528AF1-A5FB-493D-8A58-05EFBA2C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206"/>
    <w:pPr>
      <w:jc w:val="both"/>
    </w:pPr>
    <w:rPr>
      <w:rFonts w:ascii="Arial" w:hAnsi="Arial"/>
    </w:rPr>
  </w:style>
  <w:style w:type="paragraph" w:styleId="Ttol1">
    <w:name w:val="heading 1"/>
    <w:basedOn w:val="Normal"/>
    <w:next w:val="Normal"/>
    <w:link w:val="Ttol1Car"/>
    <w:uiPriority w:val="9"/>
    <w:qFormat/>
    <w:rsid w:val="00D0667E"/>
    <w:pPr>
      <w:keepNext/>
      <w:keepLines/>
      <w:spacing w:before="240" w:after="0"/>
      <w:outlineLvl w:val="0"/>
    </w:pPr>
    <w:rPr>
      <w:rFonts w:eastAsiaTheme="majorEastAsia" w:cstheme="majorBidi"/>
      <w:b/>
      <w:szCs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aliases w:val="párrafo de lista"/>
    <w:basedOn w:val="Normal"/>
    <w:link w:val="PargrafdellistaCar"/>
    <w:uiPriority w:val="34"/>
    <w:qFormat/>
    <w:rsid w:val="004B1EFA"/>
    <w:pPr>
      <w:ind w:left="720"/>
      <w:contextualSpacing/>
    </w:pPr>
  </w:style>
  <w:style w:type="paragraph" w:styleId="Textindependent2">
    <w:name w:val="Body Text 2"/>
    <w:basedOn w:val="Normal"/>
    <w:link w:val="Textindependent2Car"/>
    <w:rsid w:val="00763BB2"/>
    <w:pPr>
      <w:spacing w:after="0" w:line="240" w:lineRule="auto"/>
    </w:pPr>
    <w:rPr>
      <w:rFonts w:ascii="Times New Roman" w:eastAsia="Times New Roman" w:hAnsi="Times New Roman" w:cs="Times New Roman"/>
      <w:sz w:val="24"/>
      <w:szCs w:val="24"/>
      <w:lang w:eastAsia="es-ES"/>
    </w:rPr>
  </w:style>
  <w:style w:type="character" w:customStyle="1" w:styleId="Textindependent2Car">
    <w:name w:val="Text independent 2 Car"/>
    <w:basedOn w:val="Lletraperdefectedelpargraf"/>
    <w:link w:val="Textindependent2"/>
    <w:rsid w:val="00763BB2"/>
    <w:rPr>
      <w:rFonts w:ascii="Times New Roman" w:eastAsia="Times New Roman" w:hAnsi="Times New Roman" w:cs="Times New Roman"/>
      <w:sz w:val="24"/>
      <w:szCs w:val="24"/>
      <w:lang w:eastAsia="es-ES"/>
    </w:rPr>
  </w:style>
  <w:style w:type="character" w:customStyle="1" w:styleId="PargrafdellistaCar">
    <w:name w:val="Paràgraf de llista Car"/>
    <w:aliases w:val="párrafo de lista Car"/>
    <w:link w:val="Pargrafdellista"/>
    <w:uiPriority w:val="34"/>
    <w:rsid w:val="003858FE"/>
  </w:style>
  <w:style w:type="paragraph" w:customStyle="1" w:styleId="0-TextNormal1-2-PLECADM">
    <w:name w:val="0-Text Normal 1 - 2- PLEC ADM"/>
    <w:basedOn w:val="Normal"/>
    <w:qFormat/>
    <w:rsid w:val="00A50244"/>
    <w:pPr>
      <w:spacing w:after="0" w:line="240" w:lineRule="auto"/>
    </w:pPr>
    <w:rPr>
      <w:rFonts w:ascii="Calibri Light" w:eastAsia="Times New Roman" w:hAnsi="Calibri Light" w:cs="Times New Roman"/>
      <w:sz w:val="24"/>
      <w:szCs w:val="24"/>
      <w:lang w:eastAsia="es-ES"/>
    </w:rPr>
  </w:style>
  <w:style w:type="paragraph" w:styleId="Sagniadetextindependent">
    <w:name w:val="Body Text Indent"/>
    <w:basedOn w:val="Normal"/>
    <w:link w:val="SagniadetextindependentCar"/>
    <w:rsid w:val="006C619C"/>
    <w:pPr>
      <w:spacing w:after="120" w:line="240" w:lineRule="auto"/>
      <w:ind w:left="283"/>
    </w:pPr>
    <w:rPr>
      <w:rFonts w:ascii="Times New Roman" w:eastAsia="Times New Roman" w:hAnsi="Times New Roman" w:cs="Times New Roman"/>
      <w:sz w:val="24"/>
      <w:szCs w:val="24"/>
      <w:lang w:eastAsia="es-ES"/>
    </w:rPr>
  </w:style>
  <w:style w:type="character" w:customStyle="1" w:styleId="SagniadetextindependentCar">
    <w:name w:val="Sagnia de text independent Car"/>
    <w:basedOn w:val="Lletraperdefectedelpargraf"/>
    <w:link w:val="Sagniadetextindependent"/>
    <w:rsid w:val="006C619C"/>
    <w:rPr>
      <w:rFonts w:ascii="Times New Roman" w:eastAsia="Times New Roman" w:hAnsi="Times New Roman" w:cs="Times New Roman"/>
      <w:sz w:val="24"/>
      <w:szCs w:val="24"/>
      <w:lang w:eastAsia="es-ES"/>
    </w:rPr>
  </w:style>
  <w:style w:type="paragraph" w:customStyle="1" w:styleId="Default">
    <w:name w:val="Default"/>
    <w:rsid w:val="000F138E"/>
    <w:pPr>
      <w:autoSpaceDE w:val="0"/>
      <w:autoSpaceDN w:val="0"/>
      <w:adjustRightInd w:val="0"/>
      <w:spacing w:after="0" w:line="240" w:lineRule="auto"/>
    </w:pPr>
    <w:rPr>
      <w:rFonts w:ascii="Arial" w:hAnsi="Arial" w:cs="Arial"/>
      <w:color w:val="000000"/>
      <w:sz w:val="24"/>
      <w:szCs w:val="24"/>
      <w:lang w:val="es-ES"/>
    </w:rPr>
  </w:style>
  <w:style w:type="paragraph" w:customStyle="1" w:styleId="TextoJAG">
    <w:name w:val="Texto JAG"/>
    <w:basedOn w:val="Normal"/>
    <w:link w:val="TextoJAGCar"/>
    <w:qFormat/>
    <w:rsid w:val="00D31ED3"/>
    <w:rPr>
      <w:sz w:val="24"/>
      <w:szCs w:val="24"/>
    </w:rPr>
  </w:style>
  <w:style w:type="character" w:customStyle="1" w:styleId="TextoJAGCar">
    <w:name w:val="Texto JAG Car"/>
    <w:basedOn w:val="Lletraperdefectedelpargraf"/>
    <w:link w:val="TextoJAG"/>
    <w:rsid w:val="00D31ED3"/>
    <w:rPr>
      <w:sz w:val="24"/>
      <w:szCs w:val="24"/>
    </w:rPr>
  </w:style>
  <w:style w:type="paragraph" w:styleId="Capalera">
    <w:name w:val="header"/>
    <w:basedOn w:val="Normal"/>
    <w:link w:val="CapaleraCar"/>
    <w:uiPriority w:val="99"/>
    <w:unhideWhenUsed/>
    <w:rsid w:val="00E47DE4"/>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E47DE4"/>
  </w:style>
  <w:style w:type="paragraph" w:styleId="Peu">
    <w:name w:val="footer"/>
    <w:basedOn w:val="Normal"/>
    <w:link w:val="PeuCar"/>
    <w:uiPriority w:val="99"/>
    <w:unhideWhenUsed/>
    <w:rsid w:val="00E47DE4"/>
    <w:pPr>
      <w:tabs>
        <w:tab w:val="center" w:pos="4252"/>
        <w:tab w:val="right" w:pos="8504"/>
      </w:tabs>
      <w:spacing w:after="0" w:line="240" w:lineRule="auto"/>
    </w:pPr>
  </w:style>
  <w:style w:type="character" w:customStyle="1" w:styleId="PeuCar">
    <w:name w:val="Peu Car"/>
    <w:basedOn w:val="Lletraperdefectedelpargraf"/>
    <w:link w:val="Peu"/>
    <w:uiPriority w:val="99"/>
    <w:rsid w:val="00E47DE4"/>
  </w:style>
  <w:style w:type="character" w:styleId="Enlla">
    <w:name w:val="Hyperlink"/>
    <w:uiPriority w:val="99"/>
    <w:unhideWhenUsed/>
    <w:rsid w:val="000A16C6"/>
    <w:rPr>
      <w:color w:val="0000FF"/>
      <w:u w:val="single"/>
    </w:rPr>
  </w:style>
  <w:style w:type="character" w:styleId="Refernciadecomentari">
    <w:name w:val="annotation reference"/>
    <w:basedOn w:val="Lletraperdefectedelpargraf"/>
    <w:uiPriority w:val="99"/>
    <w:semiHidden/>
    <w:unhideWhenUsed/>
    <w:rsid w:val="000C231F"/>
    <w:rPr>
      <w:sz w:val="16"/>
      <w:szCs w:val="16"/>
    </w:rPr>
  </w:style>
  <w:style w:type="paragraph" w:styleId="Textdecomentari">
    <w:name w:val="annotation text"/>
    <w:basedOn w:val="Normal"/>
    <w:link w:val="TextdecomentariCar"/>
    <w:uiPriority w:val="99"/>
    <w:unhideWhenUsed/>
    <w:rsid w:val="000C231F"/>
    <w:pPr>
      <w:spacing w:line="240" w:lineRule="auto"/>
    </w:pPr>
    <w:rPr>
      <w:sz w:val="20"/>
      <w:szCs w:val="20"/>
    </w:rPr>
  </w:style>
  <w:style w:type="character" w:customStyle="1" w:styleId="TextdecomentariCar">
    <w:name w:val="Text de comentari Car"/>
    <w:basedOn w:val="Lletraperdefectedelpargraf"/>
    <w:link w:val="Textdecomentari"/>
    <w:uiPriority w:val="99"/>
    <w:rsid w:val="000C231F"/>
    <w:rPr>
      <w:sz w:val="20"/>
      <w:szCs w:val="20"/>
    </w:rPr>
  </w:style>
  <w:style w:type="paragraph" w:styleId="Temadelcomentari">
    <w:name w:val="annotation subject"/>
    <w:basedOn w:val="Textdecomentari"/>
    <w:next w:val="Textdecomentari"/>
    <w:link w:val="TemadelcomentariCar"/>
    <w:uiPriority w:val="99"/>
    <w:semiHidden/>
    <w:unhideWhenUsed/>
    <w:rsid w:val="000C231F"/>
    <w:rPr>
      <w:b/>
      <w:bCs/>
    </w:rPr>
  </w:style>
  <w:style w:type="character" w:customStyle="1" w:styleId="TemadelcomentariCar">
    <w:name w:val="Tema del comentari Car"/>
    <w:basedOn w:val="TextdecomentariCar"/>
    <w:link w:val="Temadelcomentari"/>
    <w:uiPriority w:val="99"/>
    <w:semiHidden/>
    <w:rsid w:val="000C231F"/>
    <w:rPr>
      <w:b/>
      <w:bCs/>
      <w:sz w:val="20"/>
      <w:szCs w:val="20"/>
    </w:rPr>
  </w:style>
  <w:style w:type="paragraph" w:styleId="Textdeglobus">
    <w:name w:val="Balloon Text"/>
    <w:basedOn w:val="Normal"/>
    <w:link w:val="TextdeglobusCar"/>
    <w:uiPriority w:val="99"/>
    <w:semiHidden/>
    <w:unhideWhenUsed/>
    <w:rsid w:val="000C231F"/>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0C231F"/>
    <w:rPr>
      <w:rFonts w:ascii="Tahoma" w:hAnsi="Tahoma" w:cs="Tahoma"/>
      <w:sz w:val="16"/>
      <w:szCs w:val="16"/>
    </w:rPr>
  </w:style>
  <w:style w:type="table" w:styleId="Taulaambquadrcula">
    <w:name w:val="Table Grid"/>
    <w:basedOn w:val="Taulanormal"/>
    <w:uiPriority w:val="39"/>
    <w:rsid w:val="00E04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senseresoldre">
    <w:name w:val="Unresolved Mention"/>
    <w:basedOn w:val="Lletraperdefectedelpargraf"/>
    <w:uiPriority w:val="99"/>
    <w:semiHidden/>
    <w:unhideWhenUsed/>
    <w:rsid w:val="00015DE9"/>
    <w:rPr>
      <w:color w:val="605E5C"/>
      <w:shd w:val="clear" w:color="auto" w:fill="E1DFDD"/>
    </w:rPr>
  </w:style>
  <w:style w:type="character" w:styleId="Textennegreta">
    <w:name w:val="Strong"/>
    <w:basedOn w:val="Lletraperdefectedelpargraf"/>
    <w:uiPriority w:val="22"/>
    <w:qFormat/>
    <w:rsid w:val="00CE7846"/>
    <w:rPr>
      <w:b/>
      <w:bCs/>
    </w:rPr>
  </w:style>
  <w:style w:type="paragraph" w:styleId="Revisi">
    <w:name w:val="Revision"/>
    <w:hidden/>
    <w:uiPriority w:val="99"/>
    <w:semiHidden/>
    <w:rsid w:val="00275E9E"/>
    <w:pPr>
      <w:spacing w:after="0" w:line="240" w:lineRule="auto"/>
    </w:pPr>
  </w:style>
  <w:style w:type="paragraph" w:styleId="Ttol">
    <w:name w:val="Title"/>
    <w:basedOn w:val="Ttol1"/>
    <w:next w:val="Normal"/>
    <w:link w:val="TtolCar"/>
    <w:uiPriority w:val="10"/>
    <w:qFormat/>
    <w:rsid w:val="000B3409"/>
    <w:pPr>
      <w:spacing w:line="240" w:lineRule="auto"/>
      <w:contextualSpacing/>
    </w:pPr>
    <w:rPr>
      <w:b w:val="0"/>
      <w:spacing w:val="-10"/>
      <w:kern w:val="28"/>
      <w:szCs w:val="56"/>
    </w:rPr>
  </w:style>
  <w:style w:type="character" w:customStyle="1" w:styleId="TtolCar">
    <w:name w:val="Títol Car"/>
    <w:basedOn w:val="Lletraperdefectedelpargraf"/>
    <w:link w:val="Ttol"/>
    <w:uiPriority w:val="10"/>
    <w:rsid w:val="000B3409"/>
    <w:rPr>
      <w:rFonts w:ascii="Arial" w:eastAsiaTheme="majorEastAsia" w:hAnsi="Arial" w:cstheme="majorBidi"/>
      <w:b/>
      <w:spacing w:val="-10"/>
      <w:kern w:val="28"/>
      <w:szCs w:val="56"/>
    </w:rPr>
  </w:style>
  <w:style w:type="paragraph" w:styleId="Subttol">
    <w:name w:val="Subtitle"/>
    <w:basedOn w:val="Normal"/>
    <w:next w:val="Normal"/>
    <w:link w:val="SubttolCar"/>
    <w:uiPriority w:val="11"/>
    <w:qFormat/>
    <w:rsid w:val="00220C1E"/>
    <w:pPr>
      <w:numPr>
        <w:ilvl w:val="1"/>
      </w:numPr>
    </w:pPr>
    <w:rPr>
      <w:rFonts w:eastAsiaTheme="minorEastAsia"/>
      <w:color w:val="5A5A5A" w:themeColor="text1" w:themeTint="A5"/>
      <w:spacing w:val="15"/>
    </w:rPr>
  </w:style>
  <w:style w:type="character" w:customStyle="1" w:styleId="SubttolCar">
    <w:name w:val="Subtítol Car"/>
    <w:basedOn w:val="Lletraperdefectedelpargraf"/>
    <w:link w:val="Subttol"/>
    <w:uiPriority w:val="11"/>
    <w:rsid w:val="00220C1E"/>
    <w:rPr>
      <w:rFonts w:eastAsiaTheme="minorEastAsia"/>
      <w:color w:val="5A5A5A" w:themeColor="text1" w:themeTint="A5"/>
      <w:spacing w:val="15"/>
    </w:rPr>
  </w:style>
  <w:style w:type="character" w:customStyle="1" w:styleId="Ttol1Car">
    <w:name w:val="Títol 1 Car"/>
    <w:basedOn w:val="Lletraperdefectedelpargraf"/>
    <w:link w:val="Ttol1"/>
    <w:uiPriority w:val="9"/>
    <w:rsid w:val="00D0667E"/>
    <w:rPr>
      <w:rFonts w:ascii="Arial" w:eastAsiaTheme="majorEastAsia" w:hAnsi="Arial" w:cstheme="majorBidi"/>
      <w:b/>
      <w:szCs w:val="32"/>
    </w:rPr>
  </w:style>
  <w:style w:type="paragraph" w:styleId="NormalWeb">
    <w:name w:val="Normal (Web)"/>
    <w:basedOn w:val="Normal"/>
    <w:uiPriority w:val="99"/>
    <w:semiHidden/>
    <w:unhideWhenUsed/>
    <w:rsid w:val="005E360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6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96e6662-599c-4704-a42b-09439875f5c1" xsi:nil="true"/>
    <lcf76f155ced4ddcb4097134ff3c332f xmlns="01ac2078-393c-4168-b38b-f12370f4e6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DD4BF4EB04354093788B60420C6F31" ma:contentTypeVersion="17" ma:contentTypeDescription="Crea un document nou" ma:contentTypeScope="" ma:versionID="30c83ee619086bff956545bc25501392">
  <xsd:schema xmlns:xsd="http://www.w3.org/2001/XMLSchema" xmlns:xs="http://www.w3.org/2001/XMLSchema" xmlns:p="http://schemas.microsoft.com/office/2006/metadata/properties" xmlns:ns2="01ac2078-393c-4168-b38b-f12370f4e628" xmlns:ns3="896e6662-599c-4704-a42b-09439875f5c1" targetNamespace="http://schemas.microsoft.com/office/2006/metadata/properties" ma:root="true" ma:fieldsID="a26e37e275d0ea2e69d414a46257a732" ns2:_="" ns3:_="">
    <xsd:import namespace="01ac2078-393c-4168-b38b-f12370f4e628"/>
    <xsd:import namespace="896e6662-599c-4704-a42b-09439875f5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c2078-393c-4168-b38b-f12370f4e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92057aaa-19d2-434a-8c82-db9a11318c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e6662-599c-4704-a42b-09439875f5c1" elementFormDefault="qualified">
    <xsd:import namespace="http://schemas.microsoft.com/office/2006/documentManagement/types"/>
    <xsd:import namespace="http://schemas.microsoft.com/office/infopath/2007/PartnerControls"/>
    <xsd:element name="SharedWithUsers" ma:index="16"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a1c30ada-8b1d-4722-9f8e-fd97059ef135}" ma:internalName="TaxCatchAll" ma:showField="CatchAllData" ma:web="896e6662-599c-4704-a42b-09439875f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98EAEA-5125-4193-BB0E-94C59C9AB6DE}">
  <ds:schemaRefs>
    <ds:schemaRef ds:uri="http://schemas.openxmlformats.org/officeDocument/2006/bibliography"/>
  </ds:schemaRefs>
</ds:datastoreItem>
</file>

<file path=customXml/itemProps2.xml><?xml version="1.0" encoding="utf-8"?>
<ds:datastoreItem xmlns:ds="http://schemas.openxmlformats.org/officeDocument/2006/customXml" ds:itemID="{B59A2D25-3C7B-428B-A369-BFEA3632884B}">
  <ds:schemaRefs>
    <ds:schemaRef ds:uri="http://schemas.microsoft.com/office/2006/metadata/properties"/>
    <ds:schemaRef ds:uri="http://schemas.microsoft.com/office/infopath/2007/PartnerControls"/>
    <ds:schemaRef ds:uri="896e6662-599c-4704-a42b-09439875f5c1"/>
    <ds:schemaRef ds:uri="01ac2078-393c-4168-b38b-f12370f4e628"/>
  </ds:schemaRefs>
</ds:datastoreItem>
</file>

<file path=customXml/itemProps3.xml><?xml version="1.0" encoding="utf-8"?>
<ds:datastoreItem xmlns:ds="http://schemas.openxmlformats.org/officeDocument/2006/customXml" ds:itemID="{1D6294CB-D3A8-4898-8B15-EA0468FAD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c2078-393c-4168-b38b-f12370f4e628"/>
    <ds:schemaRef ds:uri="896e6662-599c-4704-a42b-09439875f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A3C001-053F-454D-8E5C-69549F35D9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591</Words>
  <Characters>3356</Characters>
  <Application>Microsoft Office Word</Application>
  <DocSecurity>0</DocSecurity>
  <Lines>134</Lines>
  <Paragraphs>46</Paragraphs>
  <ScaleCrop>false</ScaleCrop>
  <HeadingPairs>
    <vt:vector size="2" baseType="variant">
      <vt:variant>
        <vt:lpstr>Título</vt:lpstr>
      </vt:variant>
      <vt:variant>
        <vt:i4>1</vt:i4>
      </vt:variant>
    </vt:vector>
  </HeadingPairs>
  <TitlesOfParts>
    <vt:vector size="1" baseType="lpstr">
      <vt:lpstr/>
    </vt:vector>
  </TitlesOfParts>
  <Company>SCCM01WPV</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PLEC DE CLÀUSULES PARTICULARS NOVES NRPC DEFINITIU</dc:title>
  <dc:creator>Loli Hidalgo</dc:creator>
  <cp:lastModifiedBy>Begoña Giralt</cp:lastModifiedBy>
  <cp:revision>4</cp:revision>
  <cp:lastPrinted>2026-04-29T10:22:00Z</cp:lastPrinted>
  <dcterms:created xsi:type="dcterms:W3CDTF">2026-04-29T10:24:00Z</dcterms:created>
  <dcterms:modified xsi:type="dcterms:W3CDTF">2026-04-29T10:26:00Z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0x010100B1DD4BF4EB04354093788B60420C6F31</vt:lpwstr>
  </property>
  <property fmtid="{D5CDD505-2E9C-101B-9397-08002B2CF9AE}" pid="3" name="Order">
    <vt:r8>1001200</vt:r8>
  </property>
  <property fmtid="{D5CDD505-2E9C-101B-9397-08002B2CF9AE}" pid="4" name="MediaServiceImageTags">
    <vt:lpwstr/>
  </property>
  <property fmtid="{D5CDD505-2E9C-101B-9397-08002B2CF9AE}" pid="5" name="docLang">
    <vt:lpwstr>ca</vt:lpwstr>
  </property>
</Properties>
</file>